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0" w:tblpY="16"/>
        <w:tblW w:w="9923" w:type="dxa"/>
        <w:tblLook w:val="01E0" w:firstRow="1" w:lastRow="1" w:firstColumn="1" w:lastColumn="1" w:noHBand="0" w:noVBand="0"/>
      </w:tblPr>
      <w:tblGrid>
        <w:gridCol w:w="4679"/>
        <w:gridCol w:w="5244"/>
      </w:tblGrid>
      <w:tr w:rsidR="00262716" w:rsidRPr="00013EF5" w:rsidTr="005503C8">
        <w:tc>
          <w:tcPr>
            <w:tcW w:w="4679" w:type="dxa"/>
          </w:tcPr>
          <w:p w:rsidR="00262716" w:rsidRPr="00013EF5" w:rsidRDefault="00262716" w:rsidP="005503C8">
            <w:pPr>
              <w:spacing w:after="0" w:line="240" w:lineRule="auto"/>
              <w:jc w:val="center"/>
              <w:rPr>
                <w:sz w:val="24"/>
              </w:rPr>
            </w:pPr>
            <w:r w:rsidRPr="00013EF5">
              <w:rPr>
                <w:sz w:val="24"/>
              </w:rPr>
              <w:t>UBND TỈNH LAI CHÂU</w:t>
            </w:r>
          </w:p>
          <w:p w:rsidR="00262716" w:rsidRPr="00013EF5" w:rsidRDefault="00262716" w:rsidP="005503C8">
            <w:pPr>
              <w:spacing w:after="0" w:line="240" w:lineRule="auto"/>
              <w:ind w:hanging="45"/>
              <w:jc w:val="center"/>
              <w:rPr>
                <w:b/>
                <w:sz w:val="24"/>
              </w:rPr>
            </w:pPr>
            <w:r w:rsidRPr="00013EF5">
              <w:rPr>
                <w:b/>
                <w:sz w:val="24"/>
              </w:rPr>
              <w:t>SỞ VĂN HÓA, THỂ THAO VÀ DU LỊCH</w:t>
            </w:r>
          </w:p>
          <w:p w:rsidR="00262716" w:rsidRPr="00013EF5" w:rsidRDefault="00262716" w:rsidP="005503C8">
            <w:pPr>
              <w:spacing w:after="0" w:line="240" w:lineRule="auto"/>
              <w:ind w:hanging="45"/>
              <w:jc w:val="center"/>
              <w:rPr>
                <w:b/>
                <w:sz w:val="26"/>
              </w:rPr>
            </w:pPr>
            <w:r w:rsidRPr="00013EF5">
              <w:rPr>
                <w:noProof/>
              </w:rPr>
              <mc:AlternateContent>
                <mc:Choice Requires="wps">
                  <w:drawing>
                    <wp:anchor distT="0" distB="0" distL="114300" distR="114300" simplePos="0" relativeHeight="251661312" behindDoc="0" locked="0" layoutInCell="1" allowOverlap="1" wp14:anchorId="40E022F1" wp14:editId="71A948EC">
                      <wp:simplePos x="0" y="0"/>
                      <wp:positionH relativeFrom="column">
                        <wp:posOffset>1069975</wp:posOffset>
                      </wp:positionH>
                      <wp:positionV relativeFrom="paragraph">
                        <wp:posOffset>34290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8389D0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"/>
                  </w:pict>
                </mc:Fallback>
              </mc:AlternateContent>
            </w:r>
          </w:p>
          <w:p w:rsidR="00262716" w:rsidRPr="00013EF5" w:rsidRDefault="00262716" w:rsidP="005503C8">
            <w:pPr>
              <w:spacing w:after="0" w:line="240" w:lineRule="auto"/>
              <w:ind w:hanging="45"/>
              <w:jc w:val="center"/>
              <w:rPr>
                <w:sz w:val="24"/>
              </w:rPr>
            </w:pPr>
          </w:p>
        </w:tc>
        <w:tc>
          <w:tcPr>
            <w:tcW w:w="5244" w:type="dxa"/>
          </w:tcPr>
          <w:p w:rsidR="00262716" w:rsidRPr="00013EF5" w:rsidRDefault="00262716" w:rsidP="005503C8">
            <w:pPr>
              <w:spacing w:after="0" w:line="240" w:lineRule="auto"/>
              <w:jc w:val="center"/>
              <w:rPr>
                <w:b/>
                <w:sz w:val="24"/>
              </w:rPr>
            </w:pPr>
            <w:r w:rsidRPr="00013EF5">
              <w:rPr>
                <w:b/>
                <w:sz w:val="24"/>
              </w:rPr>
              <w:t>CỘNG HÒA XÃ HỘI CHỦ NGHĨA VIỆT NAM</w:t>
            </w:r>
          </w:p>
          <w:p w:rsidR="00262716" w:rsidRPr="00013EF5" w:rsidRDefault="00262716" w:rsidP="005503C8">
            <w:pPr>
              <w:spacing w:after="0" w:line="240" w:lineRule="auto"/>
              <w:jc w:val="center"/>
              <w:rPr>
                <w:b/>
                <w:sz w:val="26"/>
              </w:rPr>
            </w:pPr>
            <w:r w:rsidRPr="00013EF5">
              <w:rPr>
                <w:b/>
                <w:sz w:val="26"/>
              </w:rPr>
              <w:t>Độc lập - Tự do - Hạnh phúc</w:t>
            </w:r>
            <w:r w:rsidRPr="00013EF5">
              <w:rPr>
                <w:i/>
                <w:sz w:val="26"/>
              </w:rPr>
              <w:t xml:space="preserve">   </w:t>
            </w:r>
          </w:p>
          <w:p w:rsidR="00262716" w:rsidRPr="00013EF5" w:rsidRDefault="00262716" w:rsidP="005503C8">
            <w:pPr>
              <w:spacing w:after="0" w:line="240" w:lineRule="auto"/>
              <w:rPr>
                <w:b/>
                <w:sz w:val="26"/>
              </w:rPr>
            </w:pPr>
            <w:r w:rsidRPr="00013EF5">
              <w:rPr>
                <w:noProof/>
              </w:rPr>
              <mc:AlternateContent>
                <mc:Choice Requires="wps">
                  <w:drawing>
                    <wp:anchor distT="0" distB="0" distL="114300" distR="114300" simplePos="0" relativeHeight="251660288" behindDoc="0" locked="0" layoutInCell="1" allowOverlap="1" wp14:anchorId="065F699E" wp14:editId="15638AD3">
                      <wp:simplePos x="0" y="0"/>
                      <wp:positionH relativeFrom="column">
                        <wp:posOffset>632460</wp:posOffset>
                      </wp:positionH>
                      <wp:positionV relativeFrom="paragraph">
                        <wp:posOffset>38735</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A035D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05pt" to="20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"/>
                  </w:pict>
                </mc:Fallback>
              </mc:AlternateContent>
            </w:r>
            <w:r w:rsidRPr="00013EF5">
              <w:rPr>
                <w:i/>
              </w:rPr>
              <w:t xml:space="preserve"> </w:t>
            </w:r>
          </w:p>
          <w:p w:rsidR="00262716" w:rsidRPr="00013EF5" w:rsidRDefault="00262716" w:rsidP="0024548D">
            <w:pPr>
              <w:tabs>
                <w:tab w:val="left" w:pos="390"/>
                <w:tab w:val="center" w:pos="2924"/>
              </w:tabs>
              <w:spacing w:after="0" w:line="240" w:lineRule="auto"/>
              <w:ind w:hanging="45"/>
              <w:jc w:val="center"/>
              <w:rPr>
                <w:i/>
                <w:sz w:val="24"/>
              </w:rPr>
            </w:pPr>
            <w:r w:rsidRPr="00013EF5">
              <w:rPr>
                <w:i/>
                <w:sz w:val="26"/>
              </w:rPr>
              <w:t xml:space="preserve">Lai Châu, ngày </w:t>
            </w:r>
            <w:r w:rsidR="0024548D">
              <w:rPr>
                <w:i/>
                <w:sz w:val="26"/>
              </w:rPr>
              <w:t>03</w:t>
            </w:r>
            <w:r w:rsidRPr="00013EF5">
              <w:rPr>
                <w:i/>
                <w:sz w:val="26"/>
              </w:rPr>
              <w:t xml:space="preserve"> tháng </w:t>
            </w:r>
            <w:r w:rsidR="0024548D">
              <w:rPr>
                <w:i/>
                <w:sz w:val="26"/>
              </w:rPr>
              <w:t>5</w:t>
            </w:r>
            <w:r>
              <w:rPr>
                <w:i/>
                <w:sz w:val="26"/>
              </w:rPr>
              <w:t xml:space="preserve"> năm 2024</w:t>
            </w:r>
          </w:p>
        </w:tc>
      </w:tr>
    </w:tbl>
    <w:p w:rsidR="00262716" w:rsidRPr="00013EF5" w:rsidRDefault="00262716" w:rsidP="00262716">
      <w:pPr>
        <w:spacing w:after="0" w:line="360" w:lineRule="exact"/>
        <w:rPr>
          <w:b/>
          <w:sz w:val="36"/>
          <w:szCs w:val="36"/>
        </w:rPr>
      </w:pPr>
    </w:p>
    <w:p w:rsidR="00262716" w:rsidRPr="00013EF5" w:rsidRDefault="00262716" w:rsidP="00FA41C0">
      <w:pPr>
        <w:spacing w:after="0" w:line="240" w:lineRule="auto"/>
        <w:jc w:val="center"/>
        <w:rPr>
          <w:b/>
          <w:sz w:val="26"/>
          <w:szCs w:val="26"/>
        </w:rPr>
      </w:pPr>
      <w:r w:rsidRPr="00013EF5">
        <w:rPr>
          <w:b/>
          <w:sz w:val="26"/>
          <w:szCs w:val="26"/>
        </w:rPr>
        <w:t>BÁO CÁO TÓM TẮT</w:t>
      </w:r>
    </w:p>
    <w:p w:rsidR="00262716" w:rsidRPr="00013EF5" w:rsidRDefault="00262716" w:rsidP="00FA41C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rPr>
        <w:t>K</w:t>
      </w:r>
      <w:r w:rsidRPr="00013EF5">
        <w:rPr>
          <w:b/>
          <w:szCs w:val="28"/>
          <w:lang w:val="vi-VN"/>
        </w:rPr>
        <w:t>ết quả hoạt động</w:t>
      </w:r>
      <w:r w:rsidRPr="00013EF5">
        <w:rPr>
          <w:b/>
          <w:szCs w:val="28"/>
        </w:rPr>
        <w:t xml:space="preserve"> văn hóa, thể thao và du lịch</w:t>
      </w:r>
      <w:r w:rsidRPr="00013EF5">
        <w:rPr>
          <w:b/>
          <w:szCs w:val="28"/>
          <w:lang w:val="vi-VN"/>
        </w:rPr>
        <w:t xml:space="preserve"> tháng </w:t>
      </w:r>
      <w:r w:rsidR="0024548D">
        <w:rPr>
          <w:b/>
          <w:szCs w:val="28"/>
        </w:rPr>
        <w:t>4</w:t>
      </w:r>
      <w:r w:rsidRPr="00013EF5">
        <w:rPr>
          <w:b/>
          <w:szCs w:val="28"/>
          <w:lang w:val="vi-VN"/>
        </w:rPr>
        <w:t>;</w:t>
      </w:r>
    </w:p>
    <w:p w:rsidR="00262716" w:rsidRPr="00013EF5" w:rsidRDefault="00262716" w:rsidP="00FA41C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lang w:val="vi-VN"/>
        </w:rPr>
        <w:t xml:space="preserve"> nhiệm vụ trọng tâm tháng </w:t>
      </w:r>
      <w:r w:rsidR="0024548D">
        <w:rPr>
          <w:b/>
          <w:szCs w:val="28"/>
        </w:rPr>
        <w:t>5</w:t>
      </w:r>
      <w:r w:rsidRPr="00013EF5">
        <w:rPr>
          <w:b/>
          <w:szCs w:val="28"/>
          <w:lang w:val="vi-VN"/>
        </w:rPr>
        <w:t xml:space="preserve"> năm 202</w:t>
      </w:r>
      <w:r w:rsidR="0024548D">
        <w:rPr>
          <w:b/>
          <w:szCs w:val="28"/>
        </w:rPr>
        <w:t>4</w:t>
      </w:r>
    </w:p>
    <w:p w:rsidR="00262716" w:rsidRPr="00013EF5" w:rsidRDefault="00262716" w:rsidP="00262716">
      <w:pPr>
        <w:spacing w:after="0" w:line="360" w:lineRule="exact"/>
        <w:jc w:val="center"/>
        <w:rPr>
          <w:b/>
          <w:sz w:val="36"/>
          <w:szCs w:val="36"/>
        </w:rPr>
      </w:pPr>
      <w:r w:rsidRPr="00013EF5">
        <w:rPr>
          <w:noProof/>
        </w:rPr>
        <mc:AlternateContent>
          <mc:Choice Requires="wps">
            <w:drawing>
              <wp:anchor distT="0" distB="0" distL="114300" distR="114300" simplePos="0" relativeHeight="251659264" behindDoc="0" locked="0" layoutInCell="1" allowOverlap="1" wp14:anchorId="26D16B83" wp14:editId="4B165688">
                <wp:simplePos x="0" y="0"/>
                <wp:positionH relativeFrom="column">
                  <wp:posOffset>2606040</wp:posOffset>
                </wp:positionH>
                <wp:positionV relativeFrom="paragraph">
                  <wp:posOffset>39370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89084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1pt" to="27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"/>
            </w:pict>
          </mc:Fallback>
        </mc:AlternateContent>
      </w:r>
    </w:p>
    <w:p w:rsidR="00262716" w:rsidRPr="00E86B90" w:rsidRDefault="00262716" w:rsidP="000E1644">
      <w:pPr>
        <w:spacing w:before="120" w:line="340" w:lineRule="atLeast"/>
        <w:ind w:firstLine="680"/>
        <w:rPr>
          <w:rFonts w:cs="Times New Roman"/>
          <w:b/>
          <w:szCs w:val="28"/>
        </w:rPr>
      </w:pPr>
      <w:r w:rsidRPr="00E86B90">
        <w:rPr>
          <w:rFonts w:cs="Times New Roman"/>
          <w:b/>
          <w:szCs w:val="28"/>
        </w:rPr>
        <w:t xml:space="preserve">I. KẾT QUẢ THỰC HIỆN NHIỆM VỤ THÁNG </w:t>
      </w:r>
      <w:r w:rsidR="00753DEB" w:rsidRPr="00E86B90">
        <w:rPr>
          <w:rFonts w:cs="Times New Roman"/>
          <w:b/>
          <w:szCs w:val="28"/>
        </w:rPr>
        <w:t>4</w:t>
      </w:r>
    </w:p>
    <w:p w:rsidR="00262716" w:rsidRPr="00E86B90" w:rsidRDefault="00262716" w:rsidP="000E1644">
      <w:pPr>
        <w:spacing w:before="120" w:line="340" w:lineRule="atLeast"/>
        <w:ind w:firstLine="680"/>
        <w:rPr>
          <w:rFonts w:cs="Times New Roman"/>
          <w:b/>
          <w:szCs w:val="28"/>
        </w:rPr>
      </w:pPr>
      <w:r w:rsidRPr="00E86B90">
        <w:rPr>
          <w:rFonts w:cs="Times New Roman"/>
          <w:b/>
          <w:szCs w:val="28"/>
        </w:rPr>
        <w:t>1. Lĩnh vực Văn hóa và Gia đình</w:t>
      </w:r>
    </w:p>
    <w:p w:rsidR="00262716" w:rsidRPr="00E86B90" w:rsidRDefault="00262716" w:rsidP="000E1644">
      <w:pPr>
        <w:spacing w:before="120" w:line="340" w:lineRule="atLeast"/>
        <w:ind w:firstLine="680"/>
        <w:rPr>
          <w:rFonts w:cs="Times New Roman"/>
          <w:b/>
          <w:i/>
          <w:szCs w:val="28"/>
        </w:rPr>
      </w:pPr>
      <w:r w:rsidRPr="00E86B90">
        <w:rPr>
          <w:rFonts w:cs="Times New Roman"/>
          <w:b/>
          <w:i/>
          <w:szCs w:val="28"/>
        </w:rPr>
        <w:t xml:space="preserve">1.1. Phòng Quản lý Văn hóa và Gia đình </w:t>
      </w:r>
    </w:p>
    <w:p w:rsidR="00FD14DC" w:rsidRPr="00E86B90" w:rsidRDefault="00753DEB" w:rsidP="000E1644">
      <w:pPr>
        <w:spacing w:before="120" w:line="340" w:lineRule="atLeast"/>
        <w:ind w:firstLine="680"/>
        <w:rPr>
          <w:rFonts w:cs="Times New Roman"/>
          <w:szCs w:val="28"/>
        </w:rPr>
      </w:pPr>
      <w:r w:rsidRPr="00E86B90">
        <w:rPr>
          <w:rFonts w:cs="Times New Roman"/>
          <w:szCs w:val="28"/>
          <w:lang w:val="nl-NL"/>
        </w:rPr>
        <w:t xml:space="preserve">- </w:t>
      </w:r>
      <w:r w:rsidR="00FD14DC" w:rsidRPr="00E86B90">
        <w:rPr>
          <w:rFonts w:cs="Times New Roman"/>
          <w:szCs w:val="28"/>
          <w:lang w:val="nl-NL"/>
        </w:rPr>
        <w:t>Tham mưu cho lãnh đạo Sở trình UBND tỉnh</w:t>
      </w:r>
      <w:r w:rsidR="00FD14DC" w:rsidRPr="00E86B90">
        <w:rPr>
          <w:rFonts w:cs="Times New Roman"/>
          <w:szCs w:val="28"/>
        </w:rPr>
        <w:t xml:space="preserve"> </w:t>
      </w:r>
      <w:r w:rsidRPr="00E86B90">
        <w:rPr>
          <w:rFonts w:cs="Times New Roman"/>
          <w:szCs w:val="28"/>
          <w:shd w:val="clear" w:color="auto" w:fill="FFFFFF"/>
        </w:rPr>
        <w:t>văn bản xin ý kiến đối với dự án: Hỗ trợ đầu tư bảo tồn làng, bản văn hóa truyền thống tiêu biểu của các dân tộc thiểu số - Dân tộc Lự</w:t>
      </w:r>
      <w:r w:rsidR="0051208D" w:rsidRPr="00E86B90">
        <w:rPr>
          <w:rFonts w:cs="Times New Roman"/>
          <w:szCs w:val="28"/>
          <w:shd w:val="clear" w:color="auto" w:fill="FFFFFF"/>
        </w:rPr>
        <w:t xml:space="preserve">; </w:t>
      </w:r>
      <w:r w:rsidRPr="00E86B90">
        <w:rPr>
          <w:rFonts w:cs="Times New Roman"/>
          <w:szCs w:val="28"/>
          <w:shd w:val="clear" w:color="auto" w:fill="FFFFFF"/>
        </w:rPr>
        <w:t>rà soát, cung cấp bổ sung thông tin liên quan đến đối tượng đầu tư của Chương trình MTQG phát triển kinh tế - xã hội vùng đồng bào bào dân tộc thiểu số và miề</w:t>
      </w:r>
      <w:r w:rsidR="00FD14DC" w:rsidRPr="00E86B90">
        <w:rPr>
          <w:rFonts w:cs="Times New Roman"/>
          <w:szCs w:val="28"/>
          <w:shd w:val="clear" w:color="auto" w:fill="FFFFFF"/>
        </w:rPr>
        <w:t>n núi; chỉ đạo tổ chức các hoạt động nhân Ngày Gia đình Việt Nam 28/6 và Tháng hành động quốc gia về phòng, chống bạo lự</w:t>
      </w:r>
      <w:r w:rsidR="0051208D" w:rsidRPr="00E86B90">
        <w:rPr>
          <w:rFonts w:cs="Times New Roman"/>
          <w:szCs w:val="28"/>
          <w:shd w:val="clear" w:color="auto" w:fill="FFFFFF"/>
        </w:rPr>
        <w:t>c gia đình; Quyết định phân cấp việc cấp, điều chỉnh, thu hồi Giấy phép đủ điều kiện kinh doanh dịch vụ karaoke đối với hộ kinh doanh  dịch vụ karaoke trên địa bàn tỉ</w:t>
      </w:r>
      <w:r w:rsidR="0034589C" w:rsidRPr="00E86B90">
        <w:rPr>
          <w:rFonts w:cs="Times New Roman"/>
          <w:szCs w:val="28"/>
          <w:shd w:val="clear" w:color="auto" w:fill="FFFFFF"/>
        </w:rPr>
        <w:t xml:space="preserve">nh Lai Châu; </w:t>
      </w:r>
      <w:r w:rsidR="0034589C" w:rsidRPr="00E86B90">
        <w:rPr>
          <w:rFonts w:cs="Times New Roman"/>
          <w:szCs w:val="28"/>
          <w:lang w:val="nl-NL"/>
        </w:rPr>
        <w:t>triển khai thực hiệ</w:t>
      </w:r>
      <w:r w:rsidR="00024945" w:rsidRPr="00E86B90">
        <w:rPr>
          <w:rFonts w:cs="Times New Roman"/>
          <w:szCs w:val="28"/>
          <w:lang w:val="nl-NL"/>
        </w:rPr>
        <w:t>n k</w:t>
      </w:r>
      <w:r w:rsidR="0034589C" w:rsidRPr="00E86B90">
        <w:rPr>
          <w:rFonts w:cs="Times New Roman"/>
          <w:szCs w:val="28"/>
          <w:lang w:val="nl-NL"/>
        </w:rPr>
        <w:t>ết luận thanh tra</w:t>
      </w:r>
      <w:r w:rsidR="0034589C" w:rsidRPr="00E86B90">
        <w:rPr>
          <w:rFonts w:cs="Times New Roman"/>
          <w:lang w:val="nl-NL"/>
        </w:rPr>
        <w:t xml:space="preserve"> </w:t>
      </w:r>
      <w:r w:rsidR="0034589C" w:rsidRPr="00E86B90">
        <w:rPr>
          <w:rFonts w:cs="Times New Roman"/>
          <w:szCs w:val="28"/>
          <w:lang w:val="nl-NL"/>
        </w:rPr>
        <w:t xml:space="preserve">số 115/KL-TTr ngày 01/4/2024 của Thanh tra Ủy ban Dân tộc; </w:t>
      </w:r>
      <w:r w:rsidR="0034589C" w:rsidRPr="00E86B90">
        <w:rPr>
          <w:rFonts w:cs="Times New Roman"/>
          <w:szCs w:val="28"/>
        </w:rPr>
        <w:t>chỉ đạo, giao nhiệm vụ cho các sở, ngành, địa phương liên quan phối hợp với Nhà hát Chèo Quân đội tổ chức Chương trình nghệ thuật tại Lai Châu</w:t>
      </w:r>
      <w:r w:rsidR="002B03C2" w:rsidRPr="00E86B90">
        <w:rPr>
          <w:rFonts w:cs="Times New Roman"/>
          <w:szCs w:val="28"/>
        </w:rPr>
        <w:t xml:space="preserve"> và các văn bản quản lý theo thẩm quyền của Sở trong lĩnh vực văn hóa-gia đình.</w:t>
      </w:r>
      <w:r w:rsidR="00C35189" w:rsidRPr="00E86B90">
        <w:rPr>
          <w:rFonts w:cs="Times New Roman"/>
          <w:szCs w:val="28"/>
        </w:rPr>
        <w:t>.</w:t>
      </w:r>
    </w:p>
    <w:p w:rsidR="00753DEB" w:rsidRPr="00E86B90" w:rsidRDefault="0051208D" w:rsidP="000E1644">
      <w:pPr>
        <w:spacing w:before="120" w:line="340" w:lineRule="atLeast"/>
        <w:ind w:firstLine="680"/>
        <w:rPr>
          <w:rFonts w:eastAsia="Arial" w:cs="Times New Roman"/>
          <w:szCs w:val="28"/>
          <w:lang w:val="nl-NL"/>
        </w:rPr>
      </w:pPr>
      <w:r w:rsidRPr="00E86B90">
        <w:rPr>
          <w:rFonts w:cs="Times New Roman"/>
          <w:sz w:val="35"/>
          <w:szCs w:val="35"/>
          <w:shd w:val="clear" w:color="auto" w:fill="FFFFFF"/>
        </w:rPr>
        <w:t xml:space="preserve">- </w:t>
      </w:r>
      <w:r w:rsidRPr="00E86B90">
        <w:rPr>
          <w:rFonts w:cs="Times New Roman"/>
          <w:szCs w:val="28"/>
          <w:shd w:val="clear" w:color="auto" w:fill="FFFFFF"/>
        </w:rPr>
        <w:t xml:space="preserve">Hướng dẫn tổ chức </w:t>
      </w:r>
      <w:r w:rsidRPr="00E86B90">
        <w:rPr>
          <w:rFonts w:cs="Times New Roman"/>
          <w:szCs w:val="28"/>
          <w:lang w:val="nl-NL"/>
        </w:rPr>
        <w:t>tuyên truyền các hoạt động văn hóa, thể thao và du lịch; định hướng tuyên truyền tháng 4.</w:t>
      </w:r>
      <w:r w:rsidR="00753DEB" w:rsidRPr="00E86B90">
        <w:rPr>
          <w:rFonts w:cs="Times New Roman"/>
          <w:color w:val="000000"/>
          <w:lang w:eastAsia="vi-VN" w:bidi="vi-VN"/>
        </w:rPr>
        <w:t xml:space="preserve"> </w:t>
      </w:r>
      <w:r w:rsidR="00831804" w:rsidRPr="00E86B90">
        <w:rPr>
          <w:rFonts w:eastAsia="Arial" w:cs="Times New Roman"/>
          <w:szCs w:val="28"/>
          <w:lang w:val="nl-NL"/>
        </w:rPr>
        <w:t>Trong tháng, đã</w:t>
      </w:r>
      <w:r w:rsidR="00753DEB" w:rsidRPr="00E86B90">
        <w:rPr>
          <w:rFonts w:cs="Times New Roman"/>
          <w:szCs w:val="28"/>
          <w:lang w:val="nl-NL"/>
        </w:rPr>
        <w:t xml:space="preserve"> tiếp nhận, </w:t>
      </w:r>
      <w:r w:rsidR="00831804" w:rsidRPr="00E86B90">
        <w:rPr>
          <w:rFonts w:cs="Times New Roman"/>
          <w:szCs w:val="28"/>
          <w:lang w:val="nl-NL"/>
        </w:rPr>
        <w:t>thẩm định và ra thông báo đối với</w:t>
      </w:r>
      <w:r w:rsidR="00753DEB" w:rsidRPr="00E86B90">
        <w:rPr>
          <w:rFonts w:cs="Times New Roman"/>
          <w:szCs w:val="28"/>
          <w:lang w:val="nl-NL"/>
        </w:rPr>
        <w:t xml:space="preserve"> 10 hồ sơ quảng cáo đảm bảo đúng thời hạn, đúng quy trình.</w:t>
      </w:r>
    </w:p>
    <w:p w:rsidR="00552A23" w:rsidRPr="00E86B90" w:rsidRDefault="00262716" w:rsidP="000E1644">
      <w:pPr>
        <w:spacing w:before="120" w:line="340" w:lineRule="atLeast"/>
        <w:ind w:firstLine="680"/>
        <w:rPr>
          <w:rFonts w:cs="Times New Roman"/>
          <w:b/>
          <w:i/>
          <w:szCs w:val="28"/>
          <w:lang w:val="nl-NL"/>
        </w:rPr>
      </w:pPr>
      <w:r w:rsidRPr="00E86B90">
        <w:rPr>
          <w:rFonts w:cs="Times New Roman"/>
          <w:b/>
          <w:i/>
          <w:szCs w:val="28"/>
          <w:lang w:val="nl-NL"/>
        </w:rPr>
        <w:t>1.2. Trung tâm Văn hóa Nghệ thuật tỉnh</w:t>
      </w:r>
    </w:p>
    <w:p w:rsidR="00552A23" w:rsidRPr="00E86B90" w:rsidRDefault="00552A23" w:rsidP="000E1644">
      <w:pPr>
        <w:spacing w:before="120" w:line="340" w:lineRule="atLeast"/>
        <w:ind w:firstLine="680"/>
        <w:rPr>
          <w:rStyle w:val="text"/>
          <w:rFonts w:cs="Times New Roman"/>
          <w:color w:val="081C36"/>
          <w:spacing w:val="3"/>
          <w:szCs w:val="28"/>
        </w:rPr>
      </w:pPr>
      <w:r w:rsidRPr="00E86B90">
        <w:rPr>
          <w:rStyle w:val="text"/>
          <w:rFonts w:cs="Times New Roman"/>
          <w:color w:val="081C36"/>
          <w:spacing w:val="3"/>
          <w:szCs w:val="28"/>
        </w:rPr>
        <w:t xml:space="preserve">- Thực hiện 02 buổi tuyên truyền </w:t>
      </w:r>
      <w:r w:rsidR="000524E3">
        <w:rPr>
          <w:rStyle w:val="text"/>
          <w:rFonts w:cs="Times New Roman"/>
          <w:color w:val="081C36"/>
          <w:spacing w:val="3"/>
          <w:szCs w:val="28"/>
          <w:lang w:val="vi-VN"/>
        </w:rPr>
        <w:t>lưu động</w:t>
      </w:r>
      <w:r w:rsidRPr="00E86B90">
        <w:rPr>
          <w:rStyle w:val="text"/>
          <w:rFonts w:cs="Times New Roman"/>
          <w:color w:val="081C36"/>
          <w:spacing w:val="3"/>
          <w:szCs w:val="28"/>
        </w:rPr>
        <w:t>; căng treo 12 băng rôn, 250 cờ hồng kỳ, 95 cặp cờ đuôi nheo, 03 cum pano thay mới nội dung; 01 cuộc triển lãm ả</w:t>
      </w:r>
      <w:r w:rsidR="00BA7A27" w:rsidRPr="00E86B90">
        <w:rPr>
          <w:rStyle w:val="text"/>
          <w:rFonts w:cs="Times New Roman"/>
          <w:color w:val="081C36"/>
          <w:spacing w:val="3"/>
          <w:szCs w:val="28"/>
        </w:rPr>
        <w:t xml:space="preserve">nh với </w:t>
      </w:r>
      <w:r w:rsidRPr="00E86B90">
        <w:rPr>
          <w:rStyle w:val="text"/>
          <w:rFonts w:cs="Times New Roman"/>
          <w:color w:val="081C36"/>
          <w:spacing w:val="3"/>
          <w:szCs w:val="28"/>
        </w:rPr>
        <w:t>236 ả</w:t>
      </w:r>
      <w:r w:rsidR="00BA7A27" w:rsidRPr="00E86B90">
        <w:rPr>
          <w:rStyle w:val="text"/>
          <w:rFonts w:cs="Times New Roman"/>
          <w:color w:val="081C36"/>
          <w:spacing w:val="3"/>
          <w:szCs w:val="28"/>
        </w:rPr>
        <w:t>nh.</w:t>
      </w:r>
    </w:p>
    <w:p w:rsidR="00552A23" w:rsidRPr="00E86B90" w:rsidRDefault="00552A23" w:rsidP="000E1644">
      <w:pPr>
        <w:spacing w:before="120" w:line="340" w:lineRule="atLeast"/>
        <w:ind w:firstLine="680"/>
        <w:rPr>
          <w:rStyle w:val="text"/>
          <w:rFonts w:cs="Times New Roman"/>
          <w:color w:val="081C36"/>
          <w:spacing w:val="3"/>
          <w:szCs w:val="28"/>
        </w:rPr>
      </w:pPr>
      <w:r w:rsidRPr="00E86B90">
        <w:rPr>
          <w:rStyle w:val="text"/>
          <w:rFonts w:cs="Times New Roman"/>
          <w:color w:val="081C36"/>
          <w:spacing w:val="3"/>
          <w:szCs w:val="28"/>
        </w:rPr>
        <w:t>- Tổ chức 11 buổi biểu diễn nghệ thuât tại huyện Tam Đường và thành phố Lai Châu. Phối hợp thực hiện chương trình văn nghệ chào mừng lễ kỷ niệm 70 năm Chiến thắng Điện Biên phủ tại phố đi bộ thành phố Lai Châu</w:t>
      </w:r>
    </w:p>
    <w:p w:rsidR="00552A23" w:rsidRPr="00E86B90" w:rsidRDefault="00552A23" w:rsidP="000E1644">
      <w:pPr>
        <w:spacing w:before="120" w:line="340" w:lineRule="atLeast"/>
        <w:ind w:firstLine="680"/>
        <w:rPr>
          <w:rFonts w:cs="Times New Roman"/>
          <w:b/>
          <w:szCs w:val="28"/>
          <w:lang w:val="nl-NL"/>
        </w:rPr>
      </w:pPr>
      <w:r w:rsidRPr="00E86B90">
        <w:rPr>
          <w:rStyle w:val="text"/>
          <w:rFonts w:cs="Times New Roman"/>
          <w:color w:val="081C36"/>
          <w:spacing w:val="3"/>
          <w:szCs w:val="28"/>
        </w:rPr>
        <w:t xml:space="preserve"> - Thực hiện 49 buổi chiếu tại 42 điểm chiếu. Hướng dẫn xây dựng 06 buổi văn nghệ tại huyên Mường Tè.</w:t>
      </w:r>
    </w:p>
    <w:p w:rsidR="00262716" w:rsidRPr="00E86B90" w:rsidRDefault="00262716" w:rsidP="000E1644">
      <w:pPr>
        <w:spacing w:before="120" w:line="340" w:lineRule="atLeast"/>
        <w:ind w:firstLine="680"/>
        <w:rPr>
          <w:rFonts w:cs="Times New Roman"/>
          <w:b/>
          <w:i/>
          <w:szCs w:val="28"/>
        </w:rPr>
      </w:pPr>
      <w:r w:rsidRPr="00E86B90">
        <w:rPr>
          <w:rFonts w:cs="Times New Roman"/>
          <w:b/>
          <w:i/>
          <w:szCs w:val="28"/>
        </w:rPr>
        <w:t xml:space="preserve">1.3. Bảo tàng tỉnh </w:t>
      </w:r>
    </w:p>
    <w:p w:rsidR="00A1136C" w:rsidRPr="00E86B90" w:rsidRDefault="00552A23" w:rsidP="000E1644">
      <w:pPr>
        <w:spacing w:before="120" w:line="340" w:lineRule="atLeast"/>
        <w:ind w:firstLine="720"/>
        <w:rPr>
          <w:rFonts w:cs="Times New Roman"/>
          <w:spacing w:val="-4"/>
          <w:szCs w:val="28"/>
        </w:rPr>
      </w:pPr>
      <w:r w:rsidRPr="00E86B90">
        <w:rPr>
          <w:rFonts w:cs="Times New Roman"/>
          <w:szCs w:val="28"/>
        </w:rPr>
        <w:t>- Thực hiện đón tiếp 2.000 lượt khách đến Bảo tàng.</w:t>
      </w:r>
      <w:r w:rsidRPr="00E86B90">
        <w:rPr>
          <w:rFonts w:eastAsia="Calibri" w:cs="Times New Roman"/>
          <w:szCs w:val="28"/>
        </w:rPr>
        <w:t xml:space="preserve"> T</w:t>
      </w:r>
      <w:r w:rsidRPr="00E86B90">
        <w:rPr>
          <w:rFonts w:eastAsia="Times New Roman" w:cs="Times New Roman"/>
          <w:szCs w:val="28"/>
        </w:rPr>
        <w:t xml:space="preserve">rưng bày lưu động tại huyện </w:t>
      </w:r>
      <w:r w:rsidR="00A1136C" w:rsidRPr="00E86B90">
        <w:rPr>
          <w:rFonts w:eastAsia="Times New Roman" w:cs="Times New Roman"/>
          <w:spacing w:val="-8"/>
          <w:szCs w:val="28"/>
        </w:rPr>
        <w:t>Tân Uyên</w:t>
      </w:r>
      <w:r w:rsidRPr="00E86B90">
        <w:rPr>
          <w:rFonts w:eastAsia="Times New Roman" w:cs="Times New Roman"/>
          <w:spacing w:val="-8"/>
          <w:szCs w:val="28"/>
        </w:rPr>
        <w:t>,</w:t>
      </w:r>
      <w:r w:rsidRPr="00E86B90">
        <w:rPr>
          <w:rFonts w:eastAsia="Times New Roman" w:cs="Times New Roman"/>
          <w:spacing w:val="-6"/>
          <w:szCs w:val="28"/>
          <w:lang w:val="en-GB"/>
        </w:rPr>
        <w:t xml:space="preserve"> thu hút </w:t>
      </w:r>
      <w:r w:rsidR="00A1136C" w:rsidRPr="00E86B90">
        <w:rPr>
          <w:rFonts w:eastAsia="Times New Roman" w:cs="Times New Roman"/>
          <w:spacing w:val="-6"/>
          <w:szCs w:val="28"/>
          <w:lang w:val="en-GB"/>
        </w:rPr>
        <w:t>2</w:t>
      </w:r>
      <w:r w:rsidRPr="00E86B90">
        <w:rPr>
          <w:rFonts w:eastAsia="Times New Roman" w:cs="Times New Roman"/>
          <w:spacing w:val="-6"/>
          <w:szCs w:val="28"/>
          <w:lang w:val="en-GB"/>
        </w:rPr>
        <w:t xml:space="preserve">.000 lượt khách tham quan, học tập. </w:t>
      </w:r>
    </w:p>
    <w:p w:rsidR="00552A23" w:rsidRPr="00E86B90" w:rsidRDefault="00C35189" w:rsidP="000E1644">
      <w:pPr>
        <w:spacing w:before="120" w:line="340" w:lineRule="atLeast"/>
        <w:ind w:firstLine="720"/>
        <w:rPr>
          <w:rFonts w:eastAsia="Calibri" w:cs="Times New Roman"/>
          <w:szCs w:val="28"/>
        </w:rPr>
      </w:pPr>
      <w:r w:rsidRPr="00E86B90">
        <w:rPr>
          <w:rFonts w:eastAsia="Calibri" w:cs="Times New Roman"/>
          <w:szCs w:val="28"/>
        </w:rPr>
        <w:t>-</w:t>
      </w:r>
      <w:r w:rsidR="00A1136C" w:rsidRPr="00E86B90">
        <w:rPr>
          <w:rFonts w:eastAsia="Calibri" w:cs="Times New Roman"/>
          <w:szCs w:val="28"/>
        </w:rPr>
        <w:t xml:space="preserve"> Hoàn thành kiểm kê di tích, di sản đã được xếp hạng và những điểm có đủ điều kiện xếp hạng</w:t>
      </w:r>
      <w:r w:rsidR="00C45FD7" w:rsidRPr="00E86B90">
        <w:rPr>
          <w:rFonts w:eastAsia="Calibri" w:cs="Times New Roman"/>
          <w:szCs w:val="28"/>
        </w:rPr>
        <w:t xml:space="preserve">. </w:t>
      </w:r>
      <w:r w:rsidR="00A1136C" w:rsidRPr="00E86B90">
        <w:rPr>
          <w:rFonts w:cs="Times New Roman"/>
          <w:spacing w:val="-4"/>
          <w:szCs w:val="28"/>
        </w:rPr>
        <w:t>Khảo sát, điền dã</w:t>
      </w:r>
      <w:r w:rsidR="00A1136C" w:rsidRPr="00E86B90">
        <w:rPr>
          <w:rFonts w:cs="Times New Roman"/>
          <w:spacing w:val="-4"/>
          <w:szCs w:val="28"/>
          <w:lang w:val="vi-VN"/>
        </w:rPr>
        <w:t xml:space="preserve"> di tích hang Huổi Hiê</w:t>
      </w:r>
      <w:r w:rsidR="00A1136C" w:rsidRPr="00E86B90">
        <w:rPr>
          <w:rFonts w:cs="Times New Roman"/>
          <w:spacing w:val="-4"/>
          <w:szCs w:val="28"/>
        </w:rPr>
        <w:t>m</w:t>
      </w:r>
      <w:r w:rsidR="00A1136C" w:rsidRPr="00E86B90">
        <w:rPr>
          <w:rFonts w:cs="Times New Roman"/>
          <w:spacing w:val="-4"/>
          <w:szCs w:val="28"/>
          <w:lang w:val="vi-VN"/>
        </w:rPr>
        <w:t xml:space="preserve"> trên địa bàn xã Vàng San, huyện Mườ</w:t>
      </w:r>
      <w:r w:rsidR="000524E3">
        <w:rPr>
          <w:rFonts w:cs="Times New Roman"/>
          <w:spacing w:val="-4"/>
          <w:szCs w:val="28"/>
          <w:lang w:val="vi-VN"/>
        </w:rPr>
        <w:t>ng Tè</w:t>
      </w:r>
      <w:r w:rsidR="00A1136C" w:rsidRPr="00E86B90">
        <w:rPr>
          <w:rFonts w:cs="Times New Roman"/>
          <w:spacing w:val="-4"/>
          <w:szCs w:val="28"/>
          <w:lang w:val="vi-VN"/>
        </w:rPr>
        <w:t xml:space="preserve"> để </w:t>
      </w:r>
      <w:r w:rsidR="00A1136C" w:rsidRPr="00E86B90">
        <w:rPr>
          <w:rFonts w:cs="Times New Roman"/>
          <w:spacing w:val="-4"/>
          <w:szCs w:val="28"/>
        </w:rPr>
        <w:t>lập Hồ sơ xếp hạng di tích</w:t>
      </w:r>
      <w:r w:rsidR="00A1136C" w:rsidRPr="00E86B90">
        <w:rPr>
          <w:rFonts w:cs="Times New Roman"/>
          <w:spacing w:val="-4"/>
          <w:szCs w:val="28"/>
          <w:lang w:val="vi-VN"/>
        </w:rPr>
        <w:t xml:space="preserve"> năm 202</w:t>
      </w:r>
      <w:r w:rsidR="00A1136C" w:rsidRPr="00E86B90">
        <w:rPr>
          <w:rFonts w:cs="Times New Roman"/>
          <w:spacing w:val="-4"/>
          <w:szCs w:val="28"/>
        </w:rPr>
        <w:t>4.</w:t>
      </w:r>
    </w:p>
    <w:p w:rsidR="00262716" w:rsidRPr="00E86B90" w:rsidRDefault="00262716" w:rsidP="000E1644">
      <w:pPr>
        <w:spacing w:before="120" w:line="340" w:lineRule="atLeast"/>
        <w:ind w:firstLine="680"/>
        <w:rPr>
          <w:rFonts w:cs="Times New Roman"/>
          <w:b/>
          <w:i/>
          <w:szCs w:val="28"/>
          <w:lang w:val="nl-NL"/>
        </w:rPr>
      </w:pPr>
      <w:r w:rsidRPr="00E86B90">
        <w:rPr>
          <w:rFonts w:cs="Times New Roman"/>
          <w:b/>
          <w:i/>
          <w:szCs w:val="28"/>
        </w:rPr>
        <w:lastRenderedPageBreak/>
        <w:t>1.4. T</w:t>
      </w:r>
      <w:r w:rsidRPr="00E86B90">
        <w:rPr>
          <w:rFonts w:cs="Times New Roman"/>
          <w:b/>
          <w:i/>
          <w:szCs w:val="28"/>
          <w:lang w:val="nl-NL"/>
        </w:rPr>
        <w:t>hư viện tỉnh</w:t>
      </w:r>
    </w:p>
    <w:p w:rsidR="00A1136C" w:rsidRPr="00E86B90" w:rsidRDefault="00262716" w:rsidP="000E1644">
      <w:pPr>
        <w:spacing w:before="120" w:line="340" w:lineRule="atLeast"/>
        <w:rPr>
          <w:rFonts w:cs="Times New Roman"/>
          <w:szCs w:val="28"/>
        </w:rPr>
      </w:pPr>
      <w:r w:rsidRPr="00E86B90">
        <w:rPr>
          <w:rFonts w:cs="Times New Roman"/>
          <w:szCs w:val="28"/>
        </w:rPr>
        <w:tab/>
      </w:r>
      <w:r w:rsidR="00AE5BBF" w:rsidRPr="00E86B90">
        <w:rPr>
          <w:rFonts w:cs="Times New Roman"/>
          <w:szCs w:val="28"/>
        </w:rPr>
        <w:t xml:space="preserve">Tiếp nhận và mua mới </w:t>
      </w:r>
      <w:r w:rsidR="00A1136C" w:rsidRPr="00E86B90">
        <w:rPr>
          <w:rFonts w:cs="Times New Roman"/>
          <w:szCs w:val="28"/>
        </w:rPr>
        <w:t>800</w:t>
      </w:r>
      <w:r w:rsidR="00AE5BBF" w:rsidRPr="00E86B90">
        <w:rPr>
          <w:rFonts w:cs="Times New Roman"/>
          <w:szCs w:val="28"/>
        </w:rPr>
        <w:t xml:space="preserve"> cuốn sách, báo, tạp chí; luân chuyể</w:t>
      </w:r>
      <w:r w:rsidR="004409E3" w:rsidRPr="00E86B90">
        <w:rPr>
          <w:rFonts w:cs="Times New Roman"/>
          <w:szCs w:val="28"/>
        </w:rPr>
        <w:t>n 6</w:t>
      </w:r>
      <w:r w:rsidR="00AE5BBF" w:rsidRPr="00E86B90">
        <w:rPr>
          <w:rFonts w:cs="Times New Roman"/>
          <w:szCs w:val="28"/>
        </w:rPr>
        <w:t>00 cuốn sách xuống các trường họ</w:t>
      </w:r>
      <w:r w:rsidR="00292C54" w:rsidRPr="00E86B90">
        <w:rPr>
          <w:rFonts w:cs="Times New Roman"/>
          <w:szCs w:val="28"/>
        </w:rPr>
        <w:t>c; thu hút được 1.600 lượt bạn đọc đến với thư viện</w:t>
      </w:r>
      <w:r w:rsidR="004409E3" w:rsidRPr="00E86B90">
        <w:rPr>
          <w:rFonts w:cs="Times New Roman"/>
          <w:szCs w:val="28"/>
        </w:rPr>
        <w:t xml:space="preserve">. </w:t>
      </w:r>
      <w:r w:rsidR="00A1136C" w:rsidRPr="00E86B90">
        <w:rPr>
          <w:rFonts w:cs="Times New Roman"/>
          <w:color w:val="000000"/>
          <w:szCs w:val="28"/>
        </w:rPr>
        <w:t>Tổ chức các hoạt động hưởng ứng Ngày Sách và Văn hóa đọc Việt Nam năm 2024 trên địa bàn tỉnh Lai Châu</w:t>
      </w:r>
      <w:r w:rsidR="004409E3" w:rsidRPr="00E86B90">
        <w:rPr>
          <w:rFonts w:cs="Times New Roman"/>
          <w:color w:val="000000"/>
          <w:szCs w:val="28"/>
        </w:rPr>
        <w:t>.</w:t>
      </w:r>
      <w:r w:rsidR="00A1136C" w:rsidRPr="00E86B90">
        <w:rPr>
          <w:rFonts w:cs="Times New Roman"/>
          <w:szCs w:val="28"/>
        </w:rPr>
        <w:t xml:space="preserve"> </w:t>
      </w:r>
      <w:r w:rsidR="004409E3" w:rsidRPr="00E86B90">
        <w:rPr>
          <w:rFonts w:cs="Times New Roman"/>
          <w:szCs w:val="28"/>
        </w:rPr>
        <w:t>T</w:t>
      </w:r>
      <w:r w:rsidR="00A1136C" w:rsidRPr="00E86B90">
        <w:rPr>
          <w:rFonts w:cs="Times New Roman"/>
          <w:szCs w:val="28"/>
        </w:rPr>
        <w:t xml:space="preserve">ham gia Liên hoan cán bộ Thư viện chào mừng 70 năm chiến thắng Điện Biên phủ. </w:t>
      </w:r>
      <w:r w:rsidR="004409E3" w:rsidRPr="00E86B90">
        <w:rPr>
          <w:rFonts w:cs="Times New Roman"/>
          <w:szCs w:val="28"/>
        </w:rPr>
        <w:t>T</w:t>
      </w:r>
      <w:r w:rsidR="00A1136C" w:rsidRPr="00E86B90">
        <w:rPr>
          <w:rFonts w:cs="Times New Roman"/>
          <w:szCs w:val="28"/>
        </w:rPr>
        <w:t xml:space="preserve">ổ chức </w:t>
      </w:r>
      <w:r w:rsidR="00A1136C" w:rsidRPr="00E86B90">
        <w:rPr>
          <w:rFonts w:cs="Times New Roman"/>
          <w:szCs w:val="28"/>
          <w:shd w:val="clear" w:color="auto" w:fill="FFFFFF"/>
        </w:rPr>
        <w:t xml:space="preserve">Cuộc thi “Vẽ tranh theo Sách” lần thứ VI, năm 2024; </w:t>
      </w:r>
      <w:r w:rsidR="00502C54" w:rsidRPr="00E86B90">
        <w:rPr>
          <w:rFonts w:cs="Times New Roman"/>
          <w:szCs w:val="28"/>
          <w:shd w:val="clear" w:color="auto" w:fill="FFFFFF"/>
        </w:rPr>
        <w:t xml:space="preserve">phát động </w:t>
      </w:r>
      <w:r w:rsidR="00A1136C" w:rsidRPr="00E86B90">
        <w:rPr>
          <w:rFonts w:cs="Times New Roman"/>
          <w:szCs w:val="28"/>
          <w:shd w:val="clear" w:color="auto" w:fill="FFFFFF"/>
        </w:rPr>
        <w:t>Cuộc thi Đại sứ Văn hóa đọc năm 2024.</w:t>
      </w:r>
    </w:p>
    <w:p w:rsidR="00262716" w:rsidRPr="00E86B90" w:rsidRDefault="00262716" w:rsidP="000E1644">
      <w:pPr>
        <w:tabs>
          <w:tab w:val="left" w:pos="709"/>
        </w:tabs>
        <w:spacing w:before="120" w:line="340" w:lineRule="atLeast"/>
        <w:rPr>
          <w:rFonts w:cs="Times New Roman"/>
          <w:szCs w:val="28"/>
        </w:rPr>
      </w:pPr>
      <w:r w:rsidRPr="00E86B90">
        <w:rPr>
          <w:rFonts w:cs="Times New Roman"/>
          <w:szCs w:val="28"/>
        </w:rPr>
        <w:tab/>
      </w:r>
      <w:r w:rsidRPr="00E86B90">
        <w:rPr>
          <w:rFonts w:cs="Times New Roman"/>
          <w:b/>
          <w:szCs w:val="28"/>
        </w:rPr>
        <w:t>2. Lĩnh vực Thể dục thể thao</w:t>
      </w:r>
    </w:p>
    <w:p w:rsidR="00262716" w:rsidRPr="00E86B90" w:rsidRDefault="00262716" w:rsidP="000E1644">
      <w:pPr>
        <w:tabs>
          <w:tab w:val="left" w:pos="709"/>
        </w:tabs>
        <w:spacing w:before="120" w:line="340" w:lineRule="atLeast"/>
        <w:rPr>
          <w:rFonts w:cs="Times New Roman"/>
          <w:b/>
          <w:i/>
          <w:color w:val="FF0000"/>
          <w:szCs w:val="28"/>
        </w:rPr>
      </w:pPr>
      <w:r w:rsidRPr="00E86B90">
        <w:rPr>
          <w:rFonts w:cs="Times New Roman"/>
          <w:szCs w:val="28"/>
        </w:rPr>
        <w:tab/>
      </w:r>
      <w:r w:rsidRPr="00E86B90">
        <w:rPr>
          <w:rFonts w:cs="Times New Roman"/>
          <w:b/>
          <w:i/>
          <w:szCs w:val="28"/>
        </w:rPr>
        <w:t>2.1. Phòng Quản lý thể dục thể thao</w:t>
      </w:r>
    </w:p>
    <w:p w:rsidR="00EB5F04" w:rsidRDefault="004409E3" w:rsidP="000E1644">
      <w:pPr>
        <w:spacing w:before="120" w:line="340" w:lineRule="atLeast"/>
        <w:ind w:firstLine="567"/>
        <w:rPr>
          <w:rFonts w:cs="Times New Roman"/>
          <w:color w:val="FF0000"/>
          <w:shd w:val="clear" w:color="auto" w:fill="FFFFFF"/>
        </w:rPr>
      </w:pPr>
      <w:r w:rsidRPr="000524E3">
        <w:rPr>
          <w:rFonts w:cs="Times New Roman"/>
          <w:color w:val="FF0000"/>
          <w:shd w:val="clear" w:color="auto" w:fill="FFFFFF"/>
        </w:rPr>
        <w:t>- Tham mưu</w:t>
      </w:r>
      <w:r w:rsidR="006A2343" w:rsidRPr="000524E3">
        <w:rPr>
          <w:rFonts w:cs="Times New Roman"/>
          <w:color w:val="FF0000"/>
          <w:shd w:val="clear" w:color="auto" w:fill="FFFFFF"/>
        </w:rPr>
        <w:t xml:space="preserve"> lãnh đạo Sở trình</w:t>
      </w:r>
      <w:r w:rsidRPr="000524E3">
        <w:rPr>
          <w:rFonts w:cs="Times New Roman"/>
          <w:color w:val="FF0000"/>
          <w:shd w:val="clear" w:color="auto" w:fill="FFFFFF"/>
        </w:rPr>
        <w:t xml:space="preserve"> UBND tỉnh</w:t>
      </w:r>
      <w:r w:rsidR="006A2343" w:rsidRPr="000524E3">
        <w:rPr>
          <w:rFonts w:cs="Times New Roman"/>
          <w:color w:val="FF0000"/>
          <w:shd w:val="clear" w:color="auto" w:fill="FFFFFF"/>
        </w:rPr>
        <w:t xml:space="preserve"> ban hành</w:t>
      </w:r>
      <w:r w:rsidRPr="000524E3">
        <w:rPr>
          <w:rFonts w:cs="Times New Roman"/>
          <w:color w:val="FF0000"/>
          <w:shd w:val="clear" w:color="auto" w:fill="FFFFFF"/>
        </w:rPr>
        <w:t xml:space="preserve"> Quyết định thành lập </w:t>
      </w:r>
      <w:r w:rsidR="00747226">
        <w:rPr>
          <w:rFonts w:cs="Times New Roman"/>
          <w:color w:val="FF0000"/>
          <w:shd w:val="clear" w:color="auto" w:fill="FFFFFF"/>
        </w:rPr>
        <w:t xml:space="preserve">02 </w:t>
      </w:r>
      <w:r w:rsidRPr="000524E3">
        <w:rPr>
          <w:rFonts w:cs="Times New Roman"/>
          <w:color w:val="FF0000"/>
          <w:shd w:val="clear" w:color="auto" w:fill="FFFFFF"/>
        </w:rPr>
        <w:t>đoàn cán bộ, huấn luyện viên, vận động viên tham gia thi đấu các giải quốc gia tr</w:t>
      </w:r>
      <w:r w:rsidR="00747226">
        <w:rPr>
          <w:rFonts w:cs="Times New Roman"/>
          <w:color w:val="FF0000"/>
          <w:shd w:val="clear" w:color="auto" w:fill="FFFFFF"/>
        </w:rPr>
        <w:t>ong tháng 4</w:t>
      </w:r>
      <w:r w:rsidR="006A2343" w:rsidRPr="000524E3">
        <w:rPr>
          <w:rFonts w:cs="Times New Roman"/>
          <w:color w:val="FF0000"/>
          <w:shd w:val="clear" w:color="auto" w:fill="FFFFFF"/>
        </w:rPr>
        <w:t>; c</w:t>
      </w:r>
      <w:r w:rsidRPr="000524E3">
        <w:rPr>
          <w:rFonts w:cs="Times New Roman"/>
          <w:color w:val="FF0000"/>
        </w:rPr>
        <w:t>ác văn bản phối hợp tổ chứ</w:t>
      </w:r>
      <w:r w:rsidR="006A2343" w:rsidRPr="000524E3">
        <w:rPr>
          <w:rFonts w:cs="Times New Roman"/>
          <w:color w:val="FF0000"/>
        </w:rPr>
        <w:t>c c</w:t>
      </w:r>
      <w:r w:rsidRPr="000524E3">
        <w:rPr>
          <w:rFonts w:cs="Times New Roman"/>
          <w:color w:val="FF0000"/>
        </w:rPr>
        <w:t>hương trình chào mừng Ngày Quốc tế</w:t>
      </w:r>
      <w:r w:rsidR="006A2343" w:rsidRPr="000524E3">
        <w:rPr>
          <w:rFonts w:cs="Times New Roman"/>
          <w:color w:val="FF0000"/>
        </w:rPr>
        <w:t xml:space="preserve"> Yoga,</w:t>
      </w:r>
      <w:r w:rsidRPr="000524E3">
        <w:rPr>
          <w:rFonts w:cs="Times New Roman"/>
          <w:color w:val="FF0000"/>
        </w:rPr>
        <w:t xml:space="preserve"> </w:t>
      </w:r>
      <w:r w:rsidR="006A2343" w:rsidRPr="000524E3">
        <w:rPr>
          <w:rFonts w:cs="Times New Roman"/>
          <w:color w:val="FF0000"/>
          <w:shd w:val="clear" w:color="auto" w:fill="FFFFFF"/>
        </w:rPr>
        <w:t>dự thảo Kế hoạch và văn bản xin ý kiến góp ý kế hoạch tổ chức Lễ phát động toàn dân tập luyện môn Bơi, phòng, chống đuối nước trẻ em năm 2024</w:t>
      </w:r>
      <w:r w:rsidR="00BA7A27" w:rsidRPr="000524E3">
        <w:rPr>
          <w:rFonts w:cs="Times New Roman"/>
          <w:color w:val="FF0000"/>
          <w:shd w:val="clear" w:color="auto" w:fill="FFFFFF"/>
        </w:rPr>
        <w:t>.</w:t>
      </w:r>
      <w:r w:rsidR="000524E3">
        <w:rPr>
          <w:rFonts w:cs="Times New Roman"/>
          <w:color w:val="FF0000"/>
          <w:shd w:val="clear" w:color="auto" w:fill="FFFFFF"/>
          <w:lang w:val="vi-VN"/>
        </w:rPr>
        <w:t xml:space="preserve"> </w:t>
      </w:r>
    </w:p>
    <w:p w:rsidR="006A2343" w:rsidRPr="00E86B90" w:rsidRDefault="00C35189" w:rsidP="000E1644">
      <w:pPr>
        <w:spacing w:before="120" w:line="340" w:lineRule="atLeast"/>
        <w:ind w:firstLine="567"/>
        <w:rPr>
          <w:rFonts w:cs="Times New Roman"/>
        </w:rPr>
      </w:pPr>
      <w:r w:rsidRPr="00E86B90">
        <w:rPr>
          <w:rFonts w:cs="Times New Roman"/>
          <w:shd w:val="clear" w:color="auto" w:fill="FFFFFF"/>
        </w:rPr>
        <w:t xml:space="preserve">- </w:t>
      </w:r>
      <w:r w:rsidR="006A2343" w:rsidRPr="00E86B90">
        <w:rPr>
          <w:rFonts w:cs="Times New Roman"/>
          <w:shd w:val="clear" w:color="auto" w:fill="FFFFFF"/>
        </w:rPr>
        <w:t xml:space="preserve">Tham mưu </w:t>
      </w:r>
      <w:r w:rsidR="006A2343" w:rsidRPr="00E86B90">
        <w:rPr>
          <w:rFonts w:cs="Times New Roman"/>
          <w:color w:val="000000"/>
        </w:rPr>
        <w:t>ban hành Điều lệ Giải Quần vợt Cúp truyền hình tỉnh Lai Châu lần thứ XI; Giải Bóng bàn - Cờ vua - Cờ tướng toàn tỉnh lần thứ XVII và tham mưu</w:t>
      </w:r>
      <w:r w:rsidR="006A2343" w:rsidRPr="00E86B90">
        <w:rPr>
          <w:rFonts w:cs="Times New Roman"/>
          <w:color w:val="FF0000"/>
        </w:rPr>
        <w:t xml:space="preserve"> </w:t>
      </w:r>
      <w:r w:rsidR="006A2343" w:rsidRPr="00E86B90">
        <w:rPr>
          <w:rFonts w:cs="Times New Roman"/>
        </w:rPr>
        <w:t>tiếp nhận 01 vận động viên về tập luyện tại đội tuyển Taekwondo tỉnh</w:t>
      </w:r>
      <w:r w:rsidRPr="00E86B90">
        <w:rPr>
          <w:rFonts w:cs="Times New Roman"/>
        </w:rPr>
        <w:t>.</w:t>
      </w:r>
    </w:p>
    <w:p w:rsidR="00145E4D" w:rsidRPr="00E86B90" w:rsidRDefault="00145E4D" w:rsidP="000E1644">
      <w:pPr>
        <w:spacing w:before="120" w:line="340" w:lineRule="atLeast"/>
        <w:ind w:firstLine="720"/>
        <w:rPr>
          <w:rFonts w:cs="Times New Roman"/>
          <w:b/>
          <w:i/>
        </w:rPr>
      </w:pPr>
      <w:r w:rsidRPr="00E86B90">
        <w:rPr>
          <w:rFonts w:cs="Times New Roman"/>
          <w:b/>
          <w:i/>
          <w:kern w:val="16"/>
          <w:lang w:val="nl-NL"/>
        </w:rPr>
        <w:t>2.2. Công tác Huấn luyện và Thi đấu TDTT</w:t>
      </w:r>
      <w:r w:rsidRPr="00E86B90">
        <w:rPr>
          <w:rFonts w:cs="Times New Roman"/>
          <w:b/>
          <w:i/>
          <w:kern w:val="16"/>
          <w:lang w:val="nl-NL"/>
        </w:rPr>
        <w:tab/>
      </w:r>
    </w:p>
    <w:p w:rsidR="001E2BAB" w:rsidRPr="00E86B90" w:rsidRDefault="006A2343" w:rsidP="000E1644">
      <w:pPr>
        <w:pStyle w:val="FootnoteText"/>
        <w:spacing w:before="120" w:after="120" w:line="340" w:lineRule="atLeast"/>
        <w:ind w:firstLine="680"/>
        <w:jc w:val="both"/>
        <w:rPr>
          <w:bCs/>
          <w:color w:val="000000"/>
          <w:sz w:val="28"/>
          <w:szCs w:val="28"/>
        </w:rPr>
      </w:pPr>
      <w:r w:rsidRPr="00E86B90">
        <w:rPr>
          <w:bCs/>
          <w:color w:val="000000"/>
          <w:sz w:val="28"/>
          <w:szCs w:val="28"/>
          <w:lang w:val="nl-NL"/>
        </w:rPr>
        <w:t>- Tổ chức thành công Giải Cầu lông Báo Lai Châu lần thứ XIV</w:t>
      </w:r>
      <w:r w:rsidR="00464AF3" w:rsidRPr="00E86B90">
        <w:rPr>
          <w:bCs/>
          <w:color w:val="000000"/>
          <w:sz w:val="28"/>
          <w:szCs w:val="28"/>
        </w:rPr>
        <w:t xml:space="preserve">; </w:t>
      </w:r>
      <w:r w:rsidR="00464AF3" w:rsidRPr="00E86B90">
        <w:rPr>
          <w:sz w:val="28"/>
          <w:szCs w:val="28"/>
        </w:rPr>
        <w:t>giải Cầu lông công nhân, viên chức, lao động tỉnh</w:t>
      </w:r>
      <w:r w:rsidR="00C35189" w:rsidRPr="00E86B90">
        <w:rPr>
          <w:sz w:val="28"/>
          <w:szCs w:val="28"/>
        </w:rPr>
        <w:t xml:space="preserve"> Lai Châu (mở rộng) lần thứ XXI</w:t>
      </w:r>
      <w:r w:rsidR="00464AF3" w:rsidRPr="00E86B90">
        <w:rPr>
          <w:sz w:val="28"/>
          <w:szCs w:val="28"/>
        </w:rPr>
        <w:t>.</w:t>
      </w:r>
      <w:r w:rsidR="00464AF3" w:rsidRPr="00E86B90">
        <w:rPr>
          <w:bCs/>
          <w:color w:val="000000"/>
          <w:sz w:val="28"/>
          <w:szCs w:val="28"/>
          <w:lang w:val="nl-NL"/>
        </w:rPr>
        <w:t xml:space="preserve"> </w:t>
      </w:r>
      <w:r w:rsidRPr="00E86B90">
        <w:rPr>
          <w:bCs/>
          <w:color w:val="000000"/>
          <w:sz w:val="28"/>
          <w:szCs w:val="28"/>
          <w:lang w:val="nl-NL"/>
        </w:rPr>
        <w:t xml:space="preserve">Phối hợp tổ chức Hội khoẻ phù đổng tỉnh Lai Châu lần thứ IX năm 2024; </w:t>
      </w:r>
      <w:r w:rsidRPr="00E86B90">
        <w:rPr>
          <w:bCs/>
          <w:color w:val="000000"/>
          <w:sz w:val="28"/>
          <w:szCs w:val="28"/>
          <w:lang w:val="vi-VN"/>
        </w:rPr>
        <w:t>hội thao kỷ niệm ngày thành lập nghành</w:t>
      </w:r>
      <w:r w:rsidR="00C35189" w:rsidRPr="00E86B90">
        <w:rPr>
          <w:bCs/>
          <w:color w:val="000000"/>
          <w:sz w:val="28"/>
          <w:szCs w:val="28"/>
        </w:rPr>
        <w:t xml:space="preserve"> Điện lực</w:t>
      </w:r>
      <w:r w:rsidRPr="00E86B90">
        <w:rPr>
          <w:bCs/>
          <w:color w:val="000000"/>
          <w:sz w:val="28"/>
          <w:szCs w:val="28"/>
          <w:lang w:val="vi-VN"/>
        </w:rPr>
        <w:t>.</w:t>
      </w:r>
    </w:p>
    <w:p w:rsidR="00EB5F04" w:rsidRPr="00EB5F04" w:rsidRDefault="00866DFE" w:rsidP="00EB5F04">
      <w:pPr>
        <w:spacing w:before="120" w:line="340" w:lineRule="atLeast"/>
        <w:ind w:firstLine="567"/>
        <w:rPr>
          <w:i/>
          <w:color w:val="000000" w:themeColor="text1"/>
          <w:shd w:val="clear" w:color="auto" w:fill="FFFFFF"/>
        </w:rPr>
      </w:pPr>
      <w:r w:rsidRPr="00E86B90">
        <w:rPr>
          <w:szCs w:val="28"/>
        </w:rPr>
        <w:t>- T</w:t>
      </w:r>
      <w:r w:rsidR="00EB5F04">
        <w:rPr>
          <w:szCs w:val="28"/>
        </w:rPr>
        <w:t>háng 4, t</w:t>
      </w:r>
      <w:r w:rsidRPr="00E86B90">
        <w:rPr>
          <w:szCs w:val="28"/>
        </w:rPr>
        <w:t>ham gia 0</w:t>
      </w:r>
      <w:r w:rsidR="00EB5F04">
        <w:rPr>
          <w:szCs w:val="28"/>
        </w:rPr>
        <w:t>2</w:t>
      </w:r>
      <w:r w:rsidRPr="00E86B90">
        <w:rPr>
          <w:szCs w:val="28"/>
        </w:rPr>
        <w:t xml:space="preserve"> </w:t>
      </w:r>
      <w:r w:rsidR="00C35189" w:rsidRPr="00E86B90">
        <w:rPr>
          <w:szCs w:val="28"/>
        </w:rPr>
        <w:t>giải</w:t>
      </w:r>
      <w:r w:rsidRPr="00E86B90">
        <w:rPr>
          <w:szCs w:val="28"/>
        </w:rPr>
        <w:t xml:space="preserve"> thi đấu </w:t>
      </w:r>
      <w:r w:rsidR="00C35189" w:rsidRPr="00E86B90">
        <w:rPr>
          <w:szCs w:val="28"/>
        </w:rPr>
        <w:t xml:space="preserve">trong </w:t>
      </w:r>
      <w:r w:rsidRPr="00E86B90">
        <w:rPr>
          <w:szCs w:val="28"/>
        </w:rPr>
        <w:t>khu vực và toàn quốc</w:t>
      </w:r>
      <w:r w:rsidR="00EB5F04">
        <w:rPr>
          <w:szCs w:val="28"/>
        </w:rPr>
        <w:t xml:space="preserve">, đạt 04 huy chương đồng: </w:t>
      </w:r>
      <w:r w:rsidR="00EB5F04" w:rsidRPr="00EB5F04">
        <w:rPr>
          <w:shd w:val="clear" w:color="auto" w:fill="FFFFFF"/>
        </w:rPr>
        <w:t>Giải Cầu lông Câu lạc bộ các tỉnh, thành, ngành toàn quốc năm 2024 - tranh cúp Thành Công tại tỉnh Tuyên Quang đạt 03 huy chương Đồng</w:t>
      </w:r>
      <w:r w:rsidR="00EB5F04">
        <w:rPr>
          <w:i/>
          <w:shd w:val="clear" w:color="auto" w:fill="FFFFFF"/>
        </w:rPr>
        <w:t xml:space="preserve">; </w:t>
      </w:r>
      <w:r w:rsidR="00EB5F04">
        <w:rPr>
          <w:color w:val="000000" w:themeColor="text1"/>
        </w:rPr>
        <w:t>g</w:t>
      </w:r>
      <w:r w:rsidR="00EB5F04" w:rsidRPr="00EB5F04">
        <w:rPr>
          <w:color w:val="000000" w:themeColor="text1"/>
        </w:rPr>
        <w:t>iải Điền kinh Cúp Tốc độ Thống nhất Thành phố Hồ Chí Minh đạt 01 huy chương Đồ</w:t>
      </w:r>
      <w:r w:rsidR="00EB5F04" w:rsidRPr="00EB5F04">
        <w:rPr>
          <w:color w:val="000000" w:themeColor="text1"/>
        </w:rPr>
        <w:t>ng</w:t>
      </w:r>
      <w:r w:rsidR="00EB5F04" w:rsidRPr="00EB5F04">
        <w:rPr>
          <w:i/>
          <w:color w:val="000000" w:themeColor="text1"/>
        </w:rPr>
        <w:t>.</w:t>
      </w:r>
    </w:p>
    <w:p w:rsidR="00464AF3" w:rsidRPr="004D6B93" w:rsidRDefault="00262716" w:rsidP="000E1644">
      <w:pPr>
        <w:pStyle w:val="FootnoteText"/>
        <w:spacing w:before="120" w:after="120" w:line="340" w:lineRule="atLeast"/>
        <w:ind w:firstLine="680"/>
        <w:jc w:val="both"/>
        <w:rPr>
          <w:bCs/>
          <w:spacing w:val="-4"/>
          <w:sz w:val="28"/>
          <w:szCs w:val="28"/>
        </w:rPr>
      </w:pPr>
      <w:r w:rsidRPr="00E86B90">
        <w:rPr>
          <w:b/>
          <w:sz w:val="28"/>
          <w:szCs w:val="28"/>
          <w:shd w:val="clear" w:color="auto" w:fill="FFFFFF"/>
        </w:rPr>
        <w:t xml:space="preserve">3. </w:t>
      </w:r>
      <w:r w:rsidRPr="00E86B90">
        <w:rPr>
          <w:b/>
          <w:sz w:val="28"/>
          <w:szCs w:val="28"/>
          <w:lang w:val="sv-SE"/>
        </w:rPr>
        <w:t>Lĩnh vực Du lịch</w:t>
      </w:r>
      <w:bookmarkStart w:id="0" w:name="_GoBack"/>
      <w:bookmarkEnd w:id="0"/>
    </w:p>
    <w:p w:rsidR="00793D83" w:rsidRPr="00E86B90" w:rsidRDefault="00793D83" w:rsidP="000E1644">
      <w:pPr>
        <w:spacing w:before="120" w:line="340" w:lineRule="atLeast"/>
        <w:ind w:firstLine="720"/>
        <w:rPr>
          <w:rFonts w:cs="Times New Roman"/>
          <w:spacing w:val="-2"/>
          <w:szCs w:val="28"/>
        </w:rPr>
      </w:pPr>
      <w:r w:rsidRPr="00E86B90">
        <w:rPr>
          <w:rFonts w:cs="Times New Roman"/>
          <w:spacing w:val="-2"/>
          <w:szCs w:val="28"/>
        </w:rPr>
        <w:t xml:space="preserve">- </w:t>
      </w:r>
      <w:r w:rsidR="00464AF3" w:rsidRPr="00E86B90">
        <w:rPr>
          <w:rFonts w:cs="Times New Roman"/>
          <w:spacing w:val="-2"/>
          <w:szCs w:val="28"/>
        </w:rPr>
        <w:t>Tham mưu lãnh đạo Sở trình UBND tỉnh dự thảo Quy chế hoạt động của Ban Chỉ đạo Phát triển Du lịch tỉnh Lai Châu</w:t>
      </w:r>
      <w:r w:rsidR="000524E3">
        <w:rPr>
          <w:rFonts w:cs="Times New Roman"/>
          <w:spacing w:val="-2"/>
          <w:szCs w:val="28"/>
        </w:rPr>
        <w:t>; k</w:t>
      </w:r>
      <w:r w:rsidR="00464AF3" w:rsidRPr="00E86B90">
        <w:rPr>
          <w:rFonts w:cs="Times New Roman"/>
          <w:spacing w:val="-2"/>
          <w:szCs w:val="28"/>
        </w:rPr>
        <w:t>ế hoạ</w:t>
      </w:r>
      <w:r w:rsidRPr="00E86B90">
        <w:rPr>
          <w:rFonts w:cs="Times New Roman"/>
          <w:spacing w:val="-2"/>
          <w:szCs w:val="28"/>
        </w:rPr>
        <w:t>ch t</w:t>
      </w:r>
      <w:r w:rsidR="00464AF3" w:rsidRPr="00E86B90">
        <w:rPr>
          <w:rFonts w:cs="Times New Roman"/>
          <w:spacing w:val="-2"/>
          <w:szCs w:val="28"/>
        </w:rPr>
        <w:t xml:space="preserve">ruyền thông, quảng bá du lịch năm 2024; </w:t>
      </w:r>
      <w:r w:rsidRPr="00E86B90">
        <w:rPr>
          <w:rFonts w:cs="Times New Roman"/>
          <w:spacing w:val="-2"/>
          <w:szCs w:val="28"/>
        </w:rPr>
        <w:t>b</w:t>
      </w:r>
      <w:r w:rsidR="00464AF3" w:rsidRPr="00E86B90">
        <w:rPr>
          <w:rFonts w:cs="Times New Roman"/>
          <w:spacing w:val="-2"/>
          <w:szCs w:val="28"/>
        </w:rPr>
        <w:t xml:space="preserve">áo cáo đánh giá thực trạng phát triển sản phẩm chủ lực, sản phẩm đặc thù, sản phẩm có lợi thế tại địa phương giai đoạn 2016 -2024 và mục tiêu phát triển sản phẩm trong giai đoạn 2026-2035; </w:t>
      </w:r>
      <w:r w:rsidRPr="00E86B90">
        <w:rPr>
          <w:rFonts w:cs="Times New Roman"/>
          <w:spacing w:val="-2"/>
          <w:szCs w:val="28"/>
        </w:rPr>
        <w:t>k</w:t>
      </w:r>
      <w:r w:rsidR="00464AF3" w:rsidRPr="00E86B90">
        <w:rPr>
          <w:rFonts w:cs="Times New Roman"/>
          <w:spacing w:val="-2"/>
          <w:szCs w:val="28"/>
        </w:rPr>
        <w:t>ế hoạch</w:t>
      </w:r>
      <w:r w:rsidRPr="00E86B90">
        <w:rPr>
          <w:rFonts w:cs="Times New Roman"/>
          <w:spacing w:val="-2"/>
          <w:szCs w:val="28"/>
        </w:rPr>
        <w:t xml:space="preserve"> m</w:t>
      </w:r>
      <w:r w:rsidR="00464AF3" w:rsidRPr="00E86B90">
        <w:rPr>
          <w:rFonts w:cs="Times New Roman"/>
          <w:spacing w:val="-2"/>
          <w:szCs w:val="28"/>
        </w:rPr>
        <w:t xml:space="preserve">ở </w:t>
      </w:r>
      <w:r w:rsidRPr="00E86B90">
        <w:rPr>
          <w:rFonts w:cs="Times New Roman"/>
          <w:spacing w:val="-2"/>
          <w:szCs w:val="28"/>
        </w:rPr>
        <w:t xml:space="preserve">các </w:t>
      </w:r>
      <w:r w:rsidR="00464AF3" w:rsidRPr="00E86B90">
        <w:rPr>
          <w:rFonts w:cs="Times New Roman"/>
          <w:spacing w:val="-2"/>
          <w:szCs w:val="28"/>
        </w:rPr>
        <w:t>lớp tập huấn cho các điểm du lịch</w:t>
      </w:r>
      <w:r w:rsidRPr="00E86B90">
        <w:rPr>
          <w:rFonts w:cs="Times New Roman"/>
          <w:spacing w:val="-2"/>
          <w:szCs w:val="28"/>
        </w:rPr>
        <w:t>.</w:t>
      </w:r>
      <w:r w:rsidR="00464AF3" w:rsidRPr="00E86B90">
        <w:rPr>
          <w:rFonts w:cs="Times New Roman"/>
          <w:spacing w:val="-2"/>
          <w:szCs w:val="28"/>
        </w:rPr>
        <w:t xml:space="preserve"> Phối hợp chuẩn bị nội dung làm việc với Bí thư Châu uỷ Châu Hồng Hà, tỉnh Vân Nam, Trung Quốc; đề xuất các hoạt động liên kết hợp tác phát triển du lịch 8 tỉnh TBMR và TP. Hồ Chí Minh năm 2025</w:t>
      </w:r>
      <w:r w:rsidRPr="00E86B90">
        <w:rPr>
          <w:rFonts w:cs="Times New Roman"/>
          <w:spacing w:val="-2"/>
          <w:szCs w:val="28"/>
        </w:rPr>
        <w:t>.</w:t>
      </w:r>
      <w:r w:rsidR="00464AF3" w:rsidRPr="00E86B90">
        <w:rPr>
          <w:rFonts w:cs="Times New Roman"/>
          <w:spacing w:val="-2"/>
          <w:szCs w:val="28"/>
        </w:rPr>
        <w:t xml:space="preserve"> </w:t>
      </w:r>
      <w:r w:rsidRPr="00E86B90">
        <w:rPr>
          <w:rFonts w:cs="Times New Roman"/>
          <w:color w:val="0D0D0D"/>
          <w:spacing w:val="-2"/>
          <w:szCs w:val="28"/>
        </w:rPr>
        <w:t xml:space="preserve">Hướng dẫn </w:t>
      </w:r>
      <w:r w:rsidRPr="00E86B90">
        <w:rPr>
          <w:rFonts w:cs="Times New Roman"/>
          <w:color w:val="0D0D0D"/>
          <w:spacing w:val="-2"/>
          <w:szCs w:val="28"/>
          <w:shd w:val="clear" w:color="auto" w:fill="FFFFFF"/>
        </w:rPr>
        <w:t>các khu, điểm du lịch, các cơ sở kinh doanh dịch vụ du lịch trên địa bàn</w:t>
      </w:r>
      <w:r w:rsidRPr="00E86B90">
        <w:rPr>
          <w:rFonts w:cs="Times New Roman"/>
          <w:color w:val="0D0D0D"/>
          <w:spacing w:val="-2"/>
          <w:szCs w:val="28"/>
        </w:rPr>
        <w:t xml:space="preserve"> đ</w:t>
      </w:r>
      <w:r w:rsidRPr="00E86B90">
        <w:rPr>
          <w:rFonts w:cs="Times New Roman"/>
          <w:color w:val="0D0D0D"/>
          <w:spacing w:val="-2"/>
          <w:szCs w:val="28"/>
          <w:shd w:val="clear" w:color="auto" w:fill="FFFFFF"/>
        </w:rPr>
        <w:t>ảm bảo các hoạt động du lịch trong dịp nghỉ Lễ</w:t>
      </w:r>
      <w:r w:rsidR="000524E3">
        <w:rPr>
          <w:rFonts w:cs="Times New Roman"/>
          <w:color w:val="0D0D0D"/>
          <w:spacing w:val="-2"/>
          <w:szCs w:val="28"/>
          <w:shd w:val="clear" w:color="auto" w:fill="FFFFFF"/>
        </w:rPr>
        <w:t xml:space="preserve"> 30/4 và 01/5.</w:t>
      </w:r>
    </w:p>
    <w:p w:rsidR="00793D83" w:rsidRPr="00E86B90" w:rsidRDefault="00793D83" w:rsidP="000E1644">
      <w:pPr>
        <w:spacing w:before="120" w:line="340" w:lineRule="atLeast"/>
        <w:ind w:firstLine="720"/>
        <w:rPr>
          <w:rFonts w:cs="Times New Roman"/>
          <w:szCs w:val="28"/>
          <w:lang w:val="sv-SE"/>
        </w:rPr>
      </w:pPr>
      <w:r w:rsidRPr="00E86B90">
        <w:rPr>
          <w:rFonts w:cs="Times New Roman"/>
          <w:szCs w:val="28"/>
        </w:rPr>
        <w:t xml:space="preserve">- Tham gia giới thiệu, quảng bá, xúc tiến điểm đến Lai Châu </w:t>
      </w:r>
      <w:r w:rsidR="00BA7A27" w:rsidRPr="00E86B90">
        <w:rPr>
          <w:rFonts w:cs="Times New Roman"/>
          <w:szCs w:val="28"/>
        </w:rPr>
        <w:t xml:space="preserve">tại </w:t>
      </w:r>
      <w:r w:rsidRPr="00E86B90">
        <w:rPr>
          <w:rFonts w:cs="Times New Roman"/>
          <w:szCs w:val="28"/>
          <w:lang w:val="sv-SE"/>
        </w:rPr>
        <w:t>Ngày hội du lịch Thành phố Hồ Chí Minh lần thứ 20 tại thành phố Hồ Chí Minh.</w:t>
      </w:r>
    </w:p>
    <w:p w:rsidR="00464AF3" w:rsidRPr="00E86B90" w:rsidRDefault="00793D83" w:rsidP="000E1644">
      <w:pPr>
        <w:spacing w:before="120" w:line="340" w:lineRule="atLeast"/>
        <w:ind w:firstLine="720"/>
        <w:rPr>
          <w:rFonts w:cs="Times New Roman"/>
          <w:szCs w:val="28"/>
        </w:rPr>
      </w:pPr>
      <w:r w:rsidRPr="00E86B90">
        <w:rPr>
          <w:rFonts w:cs="Times New Roman"/>
          <w:szCs w:val="28"/>
        </w:rPr>
        <w:t xml:space="preserve">- </w:t>
      </w:r>
      <w:r w:rsidR="00464AF3" w:rsidRPr="00E86B90">
        <w:rPr>
          <w:rFonts w:cs="Times New Roman"/>
          <w:szCs w:val="28"/>
        </w:rPr>
        <w:t xml:space="preserve">Thực hiện </w:t>
      </w:r>
      <w:r w:rsidRPr="00E86B90">
        <w:rPr>
          <w:rFonts w:cs="Times New Roman"/>
          <w:szCs w:val="28"/>
        </w:rPr>
        <w:t xml:space="preserve">thẩm định 01 cơ sở lưu trú du lịch; </w:t>
      </w:r>
      <w:r w:rsidR="00464AF3" w:rsidRPr="00E86B90">
        <w:rPr>
          <w:rFonts w:cs="Times New Roman"/>
          <w:szCs w:val="28"/>
        </w:rPr>
        <w:t xml:space="preserve">cấp mới </w:t>
      </w:r>
      <w:r w:rsidRPr="00E86B90">
        <w:rPr>
          <w:rFonts w:cs="Times New Roman"/>
          <w:szCs w:val="28"/>
        </w:rPr>
        <w:t xml:space="preserve">01 </w:t>
      </w:r>
      <w:r w:rsidR="00464AF3" w:rsidRPr="00E86B90">
        <w:rPr>
          <w:rFonts w:cs="Times New Roman"/>
          <w:szCs w:val="28"/>
        </w:rPr>
        <w:t>thẻ</w:t>
      </w:r>
      <w:r w:rsidRPr="00E86B90">
        <w:rPr>
          <w:rFonts w:cs="Times New Roman"/>
          <w:szCs w:val="28"/>
        </w:rPr>
        <w:t xml:space="preserve"> h</w:t>
      </w:r>
      <w:r w:rsidR="00464AF3" w:rsidRPr="00E86B90">
        <w:rPr>
          <w:rFonts w:cs="Times New Roman"/>
          <w:szCs w:val="28"/>
        </w:rPr>
        <w:t>ướng dẫ</w:t>
      </w:r>
      <w:r w:rsidRPr="00E86B90">
        <w:rPr>
          <w:rFonts w:cs="Times New Roman"/>
          <w:szCs w:val="28"/>
        </w:rPr>
        <w:t>n viên d</w:t>
      </w:r>
      <w:r w:rsidR="00464AF3" w:rsidRPr="00E86B90">
        <w:rPr>
          <w:rFonts w:cs="Times New Roman"/>
          <w:szCs w:val="28"/>
        </w:rPr>
        <w:t>u lịch nội địa</w:t>
      </w:r>
      <w:r w:rsidRPr="00E86B90">
        <w:rPr>
          <w:rFonts w:cs="Times New Roman"/>
          <w:szCs w:val="28"/>
        </w:rPr>
        <w:t>.</w:t>
      </w:r>
    </w:p>
    <w:p w:rsidR="00BA7A27" w:rsidRPr="00E86B90" w:rsidRDefault="00262716" w:rsidP="000E1644">
      <w:pPr>
        <w:spacing w:before="120" w:line="340" w:lineRule="atLeast"/>
        <w:ind w:firstLine="680"/>
        <w:rPr>
          <w:rFonts w:cs="Times New Roman"/>
          <w:b/>
          <w:szCs w:val="28"/>
          <w:lang w:val="sv-SE"/>
        </w:rPr>
      </w:pPr>
      <w:r w:rsidRPr="00E86B90">
        <w:rPr>
          <w:rFonts w:cs="Times New Roman"/>
          <w:b/>
          <w:szCs w:val="28"/>
          <w:lang w:val="sv-SE"/>
        </w:rPr>
        <w:lastRenderedPageBreak/>
        <w:t>4. Thanh tra Sở</w:t>
      </w:r>
    </w:p>
    <w:p w:rsidR="00BA7A27" w:rsidRPr="00E86B90" w:rsidRDefault="00BA7A27"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Style w:val="Bodytext3"/>
          <w:sz w:val="28"/>
          <w:szCs w:val="28"/>
          <w:shd w:val="clear" w:color="auto" w:fill="auto"/>
          <w:lang w:val="nl-NL"/>
        </w:rPr>
      </w:pPr>
      <w:r w:rsidRPr="00E86B90">
        <w:rPr>
          <w:rFonts w:cs="Times New Roman"/>
          <w:szCs w:val="28"/>
          <w:lang w:val="nl-NL"/>
        </w:rPr>
        <w:t>T</w:t>
      </w:r>
      <w:r w:rsidRPr="00E86B90">
        <w:rPr>
          <w:rFonts w:cs="Times New Roman"/>
          <w:szCs w:val="28"/>
          <w:lang w:val="vi-VN"/>
        </w:rPr>
        <w:t xml:space="preserve">riển khai thực hiện </w:t>
      </w:r>
      <w:r w:rsidRPr="00E86B90">
        <w:rPr>
          <w:rFonts w:cs="Times New Roman"/>
          <w:bCs/>
          <w:szCs w:val="28"/>
          <w:lang w:val="vi-VN"/>
        </w:rPr>
        <w:t xml:space="preserve">Quyết định số </w:t>
      </w:r>
      <w:r w:rsidRPr="00E86B90">
        <w:rPr>
          <w:rFonts w:cs="Times New Roman"/>
          <w:bCs/>
          <w:szCs w:val="28"/>
        </w:rPr>
        <w:t>3020</w:t>
      </w:r>
      <w:r w:rsidRPr="00E86B90">
        <w:rPr>
          <w:rFonts w:cs="Times New Roman"/>
          <w:bCs/>
          <w:szCs w:val="28"/>
          <w:lang w:val="vi-VN"/>
        </w:rPr>
        <w:t>/QĐ-</w:t>
      </w:r>
      <w:r w:rsidRPr="00E86B90">
        <w:rPr>
          <w:rFonts w:cs="Times New Roman"/>
          <w:bCs/>
          <w:szCs w:val="28"/>
        </w:rPr>
        <w:t>UBND</w:t>
      </w:r>
      <w:r w:rsidRPr="00E86B90">
        <w:rPr>
          <w:rFonts w:cs="Times New Roman"/>
          <w:bCs/>
          <w:szCs w:val="28"/>
          <w:lang w:val="vi-VN"/>
        </w:rPr>
        <w:t xml:space="preserve"> ngày </w:t>
      </w:r>
      <w:r w:rsidRPr="00E86B90">
        <w:rPr>
          <w:rFonts w:cs="Times New Roman"/>
          <w:bCs/>
          <w:szCs w:val="28"/>
        </w:rPr>
        <w:t xml:space="preserve">20/12/2023 </w:t>
      </w:r>
      <w:r w:rsidRPr="00E86B90">
        <w:rPr>
          <w:rFonts w:cs="Times New Roman"/>
          <w:bCs/>
          <w:szCs w:val="28"/>
          <w:lang w:val="vi-VN"/>
        </w:rPr>
        <w:t xml:space="preserve">của </w:t>
      </w:r>
      <w:r w:rsidRPr="00E86B90">
        <w:rPr>
          <w:rFonts w:cs="Times New Roman"/>
          <w:bCs/>
          <w:szCs w:val="28"/>
        </w:rPr>
        <w:t xml:space="preserve">UBND tỉnh </w:t>
      </w:r>
      <w:r w:rsidRPr="00E86B90">
        <w:rPr>
          <w:rFonts w:cs="Times New Roman"/>
          <w:bCs/>
          <w:szCs w:val="28"/>
          <w:lang w:val="vi-VN"/>
        </w:rPr>
        <w:t xml:space="preserve">về việc phê duyệt </w:t>
      </w:r>
      <w:r w:rsidRPr="00E86B90">
        <w:rPr>
          <w:rFonts w:cs="Times New Roman"/>
          <w:bCs/>
          <w:szCs w:val="28"/>
        </w:rPr>
        <w:t>k</w:t>
      </w:r>
      <w:r w:rsidRPr="00E86B90">
        <w:rPr>
          <w:rFonts w:cs="Times New Roman"/>
          <w:bCs/>
          <w:szCs w:val="28"/>
          <w:lang w:val="vi-VN"/>
        </w:rPr>
        <w:t>ế hoạch thanh tra năm 202</w:t>
      </w:r>
      <w:r w:rsidRPr="00E86B90">
        <w:rPr>
          <w:rFonts w:cs="Times New Roman"/>
          <w:bCs/>
          <w:szCs w:val="28"/>
        </w:rPr>
        <w:t>4</w:t>
      </w:r>
      <w:r w:rsidRPr="00E86B90">
        <w:rPr>
          <w:rFonts w:cs="Times New Roman"/>
          <w:bCs/>
          <w:szCs w:val="28"/>
          <w:lang w:val="vi-VN"/>
        </w:rPr>
        <w:t>.</w:t>
      </w:r>
      <w:r w:rsidRPr="00E86B90">
        <w:rPr>
          <w:rFonts w:cs="Times New Roman"/>
          <w:szCs w:val="28"/>
          <w:lang w:val="nl-NL"/>
        </w:rPr>
        <w:t xml:space="preserve"> Xây dựng kế hoạch t</w:t>
      </w:r>
      <w:r w:rsidRPr="00E86B90">
        <w:rPr>
          <w:rFonts w:cs="Times New Roman"/>
          <w:bCs/>
          <w:szCs w:val="28"/>
          <w:lang w:val="nl-NL"/>
        </w:rPr>
        <w:t>iến hành thanh tra hành chính tại Trung tâm Văn hóa, Nghệ thuật tỉnh.</w:t>
      </w:r>
      <w:r w:rsidRPr="00E86B90">
        <w:rPr>
          <w:rFonts w:cs="Times New Roman"/>
          <w:szCs w:val="28"/>
        </w:rPr>
        <w:t xml:space="preserve"> Trong tháng, tiếp nhận 01 đơn thư khiếu nại của công dân và đang tiến hành xác minh xử lý. Rà soát, đôn đốc việc thực hiện các thông báo, kết luận của các đoàn kiểm tra, giám sát tại Sở.</w:t>
      </w:r>
    </w:p>
    <w:p w:rsidR="00246BE9" w:rsidRDefault="00262716"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
        </w:rPr>
      </w:pPr>
      <w:r w:rsidRPr="00E86B90">
        <w:rPr>
          <w:rFonts w:cs="Times New Roman"/>
          <w:b/>
        </w:rPr>
        <w:t>5. Văn phòng Sở</w:t>
      </w:r>
    </w:p>
    <w:p w:rsidR="00246BE9" w:rsidRDefault="002C7F75"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
        </w:rPr>
      </w:pPr>
      <w:r w:rsidRPr="00B6593F">
        <w:t xml:space="preserve">- Tham mưu lãnh đạo Sở ban hành Quy chế làm việc của Sở; kế hoạch điều động, luân chuyển và chuyển đổi vị trí công tác năm 2024; Tham mưu </w:t>
      </w:r>
      <w:r w:rsidR="00B63A1F" w:rsidRPr="00B6593F">
        <w:t>trình</w:t>
      </w:r>
      <w:r w:rsidRPr="00B6593F">
        <w:t xml:space="preserve"> bổ nhiệm lại chức danh phó Giám đốc Sở</w:t>
      </w:r>
      <w:r w:rsidR="00B63A1F" w:rsidRPr="00B6593F">
        <w:t xml:space="preserve">; </w:t>
      </w:r>
      <w:r w:rsidRPr="00B6593F">
        <w:t xml:space="preserve">đề </w:t>
      </w:r>
      <w:r w:rsidR="00B63A1F" w:rsidRPr="00B6593F">
        <w:t>nghị</w:t>
      </w:r>
      <w:r w:rsidRPr="00B6593F">
        <w:t xml:space="preserve"> tiếp nhận 02 công chứ</w:t>
      </w:r>
      <w:r w:rsidR="00B63A1F" w:rsidRPr="00B6593F">
        <w:t>c</w:t>
      </w:r>
      <w:r w:rsidR="00E86B90" w:rsidRPr="00B6593F">
        <w:t xml:space="preserve">; </w:t>
      </w:r>
      <w:r w:rsidR="00B63A1F" w:rsidRPr="00B6593F">
        <w:t>báo cáo tổng kết thi hành Luật Luật Cán bộ công chức, Viên chức năm 2010.</w:t>
      </w:r>
    </w:p>
    <w:p w:rsidR="00246BE9" w:rsidRDefault="00434C34"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
        </w:rPr>
      </w:pPr>
      <w:r w:rsidRPr="00246BE9">
        <w:rPr>
          <w:spacing w:val="-4"/>
        </w:rPr>
        <w:t xml:space="preserve">- </w:t>
      </w:r>
      <w:r w:rsidR="00B63A1F" w:rsidRPr="00246BE9">
        <w:rPr>
          <w:spacing w:val="-4"/>
        </w:rPr>
        <w:t>Tham mưu ban hành văn bản điều chỉnh, bổ sung kế hoạch đào tạo, bồi dưỡng công chức, viên chức năm 2024; cử 15 công chức, viên chức tham gia bồi dưỡng tiêu chuẩn chức danh nghề nghiệ</w:t>
      </w:r>
      <w:r w:rsidR="00C35189" w:rsidRPr="00246BE9">
        <w:rPr>
          <w:spacing w:val="-4"/>
        </w:rPr>
        <w:t xml:space="preserve">p, </w:t>
      </w:r>
      <w:r w:rsidR="00B63A1F" w:rsidRPr="00246BE9">
        <w:rPr>
          <w:spacing w:val="-4"/>
        </w:rPr>
        <w:t>chuyên viên cao cấp năm 2024</w:t>
      </w:r>
      <w:r w:rsidR="00831804" w:rsidRPr="00246BE9">
        <w:rPr>
          <w:spacing w:val="-4"/>
        </w:rPr>
        <w:t>.</w:t>
      </w:r>
      <w:r w:rsidR="00B63A1F" w:rsidRPr="00246BE9">
        <w:rPr>
          <w:spacing w:val="-4"/>
        </w:rPr>
        <w:t xml:space="preserve"> </w:t>
      </w:r>
      <w:r w:rsidR="00721CB2" w:rsidRPr="00246BE9">
        <w:rPr>
          <w:spacing w:val="-4"/>
        </w:rPr>
        <w:t xml:space="preserve">Tham mưu ban hành kế hoạch tinh giản biên chế đợt 2 năm 2024; hướng </w:t>
      </w:r>
      <w:r w:rsidRPr="00246BE9">
        <w:rPr>
          <w:spacing w:val="-4"/>
        </w:rPr>
        <w:t>dẫn rà soát, xét nâng lương và các khoản phụ cấ</w:t>
      </w:r>
      <w:r w:rsidR="00721CB2" w:rsidRPr="00246BE9">
        <w:rPr>
          <w:spacing w:val="-4"/>
        </w:rPr>
        <w:t>p</w:t>
      </w:r>
      <w:r w:rsidRPr="00246BE9">
        <w:rPr>
          <w:spacing w:val="-4"/>
        </w:rPr>
        <w:t xml:space="preserve"> đợ</w:t>
      </w:r>
      <w:r w:rsidR="00721CB2" w:rsidRPr="00246BE9">
        <w:rPr>
          <w:spacing w:val="-4"/>
        </w:rPr>
        <w:t xml:space="preserve">t I, </w:t>
      </w:r>
      <w:r w:rsidRPr="00246BE9">
        <w:rPr>
          <w:spacing w:val="-4"/>
        </w:rPr>
        <w:t>xét thăng hạng chức danh nghề nghiệp viên chức</w:t>
      </w:r>
      <w:r w:rsidR="00C35189" w:rsidRPr="00246BE9">
        <w:rPr>
          <w:spacing w:val="-4"/>
        </w:rPr>
        <w:t>.</w:t>
      </w:r>
    </w:p>
    <w:p w:rsidR="00246BE9" w:rsidRDefault="00B63A1F"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
        </w:rPr>
      </w:pPr>
      <w:r w:rsidRPr="00246BE9">
        <w:rPr>
          <w:spacing w:val="-4"/>
        </w:rPr>
        <w:t>- Tham mưu</w:t>
      </w:r>
      <w:r w:rsidR="00831804" w:rsidRPr="00246BE9">
        <w:rPr>
          <w:spacing w:val="-4"/>
        </w:rPr>
        <w:t xml:space="preserve"> chủ trì tổng hợp tình hình thực hiện các chỉ tiêu phát triển ngành;</w:t>
      </w:r>
      <w:r w:rsidRPr="00246BE9">
        <w:rPr>
          <w:spacing w:val="-4"/>
        </w:rPr>
        <w:t xml:space="preserve"> đề xuất nội dung triển khai các quy hoạch thuộc lĩnh vực văn hóa, thể thao và du lịch</w:t>
      </w:r>
      <w:r w:rsidR="00721CB2" w:rsidRPr="00246BE9">
        <w:rPr>
          <w:spacing w:val="-4"/>
        </w:rPr>
        <w:t xml:space="preserve">; </w:t>
      </w:r>
      <w:r w:rsidR="00434C34" w:rsidRPr="00246BE9">
        <w:rPr>
          <w:spacing w:val="-4"/>
        </w:rPr>
        <w:t>trình đề nghị công bố, sửa đổi, bổ sung 03 TTHC</w:t>
      </w:r>
      <w:r w:rsidR="00C35189" w:rsidRPr="00246BE9">
        <w:rPr>
          <w:spacing w:val="-4"/>
        </w:rPr>
        <w:t xml:space="preserve">; </w:t>
      </w:r>
      <w:r w:rsidR="002C7F75" w:rsidRPr="00246BE9">
        <w:rPr>
          <w:spacing w:val="-4"/>
        </w:rPr>
        <w:t>bổ sung kinh phí sự nghiệ</w:t>
      </w:r>
      <w:r w:rsidR="00721CB2" w:rsidRPr="00246BE9">
        <w:rPr>
          <w:spacing w:val="-4"/>
        </w:rPr>
        <w:t xml:space="preserve">p; cung cấp số liệu kiểm toán CTMT </w:t>
      </w:r>
      <w:r w:rsidR="002C7F75" w:rsidRPr="00246BE9">
        <w:rPr>
          <w:spacing w:val="-4"/>
        </w:rPr>
        <w:t>và đề xuất điều chỉnh nguồn vốn năm 2024</w:t>
      </w:r>
      <w:r w:rsidR="00FA3ABA">
        <w:rPr>
          <w:spacing w:val="-4"/>
        </w:rPr>
        <w:t>.</w:t>
      </w:r>
    </w:p>
    <w:p w:rsidR="00FA41C0" w:rsidRPr="00246BE9" w:rsidRDefault="00FA41C0"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
        </w:rPr>
      </w:pPr>
      <w:r w:rsidRPr="00246BE9">
        <w:rPr>
          <w:b/>
        </w:rPr>
        <w:t>II. ĐÁNH GIÁ CHUNG</w:t>
      </w:r>
    </w:p>
    <w:p w:rsidR="00FA41C0" w:rsidRPr="00E86B90" w:rsidRDefault="00FA41C0"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
          <w:szCs w:val="28"/>
        </w:rPr>
      </w:pPr>
      <w:r w:rsidRPr="00E86B90">
        <w:rPr>
          <w:rFonts w:cs="Times New Roman"/>
          <w:b/>
          <w:szCs w:val="28"/>
        </w:rPr>
        <w:t>1.</w:t>
      </w:r>
      <w:r w:rsidR="00FA3ABA">
        <w:rPr>
          <w:rFonts w:cs="Times New Roman"/>
          <w:b/>
          <w:szCs w:val="28"/>
          <w:lang w:val="vi-VN"/>
        </w:rPr>
        <w:t xml:space="preserve"> </w:t>
      </w:r>
      <w:r w:rsidRPr="00E86B90">
        <w:rPr>
          <w:rFonts w:cs="Times New Roman"/>
          <w:b/>
          <w:szCs w:val="28"/>
        </w:rPr>
        <w:t>Ưu điểm</w:t>
      </w:r>
    </w:p>
    <w:p w:rsidR="00FA41C0" w:rsidRPr="00E86B90" w:rsidRDefault="00FA41C0"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pacing w:val="-2"/>
        </w:rPr>
      </w:pPr>
      <w:r w:rsidRPr="00E86B90">
        <w:rPr>
          <w:rFonts w:eastAsia="Times New Roman" w:cs="Times New Roman"/>
          <w:spacing w:val="-2"/>
          <w:lang w:val="nl-NL"/>
        </w:rPr>
        <w:t xml:space="preserve">Trong tháng, các phòng, đơn vị đã thực hiện tốt công tác </w:t>
      </w:r>
      <w:r w:rsidRPr="00E86B90">
        <w:rPr>
          <w:rFonts w:cs="Times New Roman"/>
          <w:spacing w:val="-2"/>
        </w:rPr>
        <w:t>tham mưu và ban hành các văn bản hướng dẫn tổ chức và quản lý các hoạt động văn hóa, thể thao và du lịch trên địa bàn tỉnh, hoàn thành cơ bản các nội dung theo chương trình công tác năm và các nội dung theo thông báo số 559/TB-SVHTTDL ngày 08/4/2024 về kết luậ Hội nghị giao ban thường kỳ tháng 3 năm 2024.</w:t>
      </w:r>
    </w:p>
    <w:p w:rsidR="00FA41C0" w:rsidRPr="00E86B90" w:rsidRDefault="00FA41C0"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
          <w:spacing w:val="-2"/>
        </w:rPr>
      </w:pPr>
      <w:r w:rsidRPr="00E86B90">
        <w:rPr>
          <w:rFonts w:cs="Times New Roman"/>
          <w:b/>
          <w:spacing w:val="-2"/>
        </w:rPr>
        <w:t>2. Hạn chế</w:t>
      </w:r>
    </w:p>
    <w:p w:rsidR="00FA41C0" w:rsidRPr="00E86B90" w:rsidRDefault="00FA41C0"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
          <w:szCs w:val="28"/>
        </w:rPr>
      </w:pPr>
      <w:r w:rsidRPr="00E86B90">
        <w:rPr>
          <w:rFonts w:cs="Times New Roman"/>
          <w:spacing w:val="-2"/>
        </w:rPr>
        <w:t xml:space="preserve">Một số nhiệm vụ </w:t>
      </w:r>
      <w:r w:rsidR="00E86B90" w:rsidRPr="00E86B90">
        <w:rPr>
          <w:rFonts w:cs="Times New Roman"/>
          <w:spacing w:val="-2"/>
        </w:rPr>
        <w:t xml:space="preserve">tham mưu </w:t>
      </w:r>
      <w:r w:rsidRPr="00E86B90">
        <w:rPr>
          <w:rFonts w:cs="Times New Roman"/>
          <w:spacing w:val="-2"/>
        </w:rPr>
        <w:t xml:space="preserve">thực hiện </w:t>
      </w:r>
      <w:r w:rsidR="00E86B90" w:rsidRPr="00E86B90">
        <w:rPr>
          <w:rFonts w:cs="Times New Roman"/>
          <w:spacing w:val="-2"/>
        </w:rPr>
        <w:t>vẫn chưa đạt về chất lượng, tiến độ</w:t>
      </w:r>
      <w:r w:rsidR="00FA3ABA">
        <w:rPr>
          <w:rFonts w:cs="Times New Roman"/>
          <w:spacing w:val="-2"/>
          <w:lang w:val="vi-VN"/>
        </w:rPr>
        <w:t xml:space="preserve"> như</w:t>
      </w:r>
      <w:r w:rsidR="00FA3ABA">
        <w:rPr>
          <w:rFonts w:cs="Times New Roman"/>
          <w:spacing w:val="-2"/>
        </w:rPr>
        <w:t xml:space="preserve">: </w:t>
      </w:r>
      <w:r w:rsidR="00FA3ABA">
        <w:rPr>
          <w:rFonts w:cs="Times New Roman"/>
          <w:spacing w:val="-2"/>
          <w:lang w:val="vi-VN"/>
        </w:rPr>
        <w:t>D</w:t>
      </w:r>
      <w:r w:rsidR="00E86B90" w:rsidRPr="00E86B90">
        <w:rPr>
          <w:rFonts w:cs="Times New Roman"/>
          <w:spacing w:val="-2"/>
        </w:rPr>
        <w:t>ự thảo kế hoạch Tuần Văn hóa- Du lịch tại Đà Nẵng; việc</w:t>
      </w:r>
      <w:r w:rsidR="00E86B90" w:rsidRPr="00E86B90">
        <w:rPr>
          <w:rFonts w:cs="Times New Roman"/>
          <w:b/>
          <w:spacing w:val="-2"/>
        </w:rPr>
        <w:t xml:space="preserve"> </w:t>
      </w:r>
      <w:r w:rsidR="00E86B90" w:rsidRPr="00E86B90">
        <w:rPr>
          <w:rFonts w:cs="Times New Roman"/>
          <w:szCs w:val="28"/>
        </w:rPr>
        <w:t>triển khai các nội dung tại Công văn số 1066/UBND-TH ngày 27/3/2024 của UBND tỉnh về triển khai các kiến nghị của Đoàn giám sát Quốc hộ</w:t>
      </w:r>
      <w:r w:rsidR="00FA3ABA">
        <w:rPr>
          <w:rFonts w:cs="Times New Roman"/>
          <w:szCs w:val="28"/>
        </w:rPr>
        <w:t>i đối với đơn vị sự nghiệp chưa hoàn thành.</w:t>
      </w:r>
    </w:p>
    <w:p w:rsidR="00FA3ABA" w:rsidRDefault="00262716"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
          <w:szCs w:val="28"/>
          <w:lang w:val="vi-VN"/>
        </w:rPr>
      </w:pPr>
      <w:r w:rsidRPr="00E86B90">
        <w:rPr>
          <w:rFonts w:cs="Times New Roman"/>
          <w:b/>
          <w:szCs w:val="28"/>
        </w:rPr>
        <w:t>II</w:t>
      </w:r>
      <w:r w:rsidR="00FA41C0" w:rsidRPr="00E86B90">
        <w:rPr>
          <w:rFonts w:cs="Times New Roman"/>
          <w:b/>
          <w:szCs w:val="28"/>
        </w:rPr>
        <w:t>I</w:t>
      </w:r>
      <w:r w:rsidRPr="00E86B90">
        <w:rPr>
          <w:rFonts w:cs="Times New Roman"/>
          <w:b/>
          <w:szCs w:val="28"/>
        </w:rPr>
        <w:t>. NHIỆM VỤ TRỌ</w:t>
      </w:r>
      <w:r w:rsidR="00F5629E" w:rsidRPr="00E86B90">
        <w:rPr>
          <w:rFonts w:cs="Times New Roman"/>
          <w:b/>
          <w:szCs w:val="28"/>
        </w:rPr>
        <w:t xml:space="preserve">NG TÂM THÁNG </w:t>
      </w:r>
      <w:r w:rsidR="001E2BAB" w:rsidRPr="00E86B90">
        <w:rPr>
          <w:rFonts w:cs="Times New Roman"/>
          <w:b/>
          <w:szCs w:val="28"/>
        </w:rPr>
        <w:t>5</w:t>
      </w:r>
      <w:r w:rsidR="00FA3ABA">
        <w:rPr>
          <w:rFonts w:cs="Times New Roman"/>
          <w:b/>
          <w:szCs w:val="28"/>
          <w:lang w:val="vi-VN"/>
        </w:rPr>
        <w:t xml:space="preserve"> </w:t>
      </w:r>
    </w:p>
    <w:p w:rsidR="00721CB2" w:rsidRPr="00E86B90" w:rsidRDefault="00262716"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cs="Times New Roman"/>
          <w:b/>
          <w:szCs w:val="28"/>
        </w:rPr>
        <w:t xml:space="preserve">1. Phòng Quản lý Văn hóa và Gia đình </w:t>
      </w:r>
    </w:p>
    <w:p w:rsidR="00FC619D" w:rsidRPr="00E86B90" w:rsidRDefault="00F5629E"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cs="Times New Roman"/>
          <w:szCs w:val="28"/>
          <w:shd w:val="clear" w:color="auto" w:fill="FFFFFF"/>
          <w:lang w:val="nl-NL"/>
        </w:rPr>
        <w:t xml:space="preserve">- Tham mưu, trình UBND Quyết định sửa đổi, bổ sung một số điều </w:t>
      </w:r>
      <w:r w:rsidR="00FA3ABA">
        <w:rPr>
          <w:rFonts w:cs="Times New Roman"/>
          <w:szCs w:val="28"/>
          <w:shd w:val="clear" w:color="auto" w:fill="FFFFFF"/>
          <w:lang w:val="vi-VN"/>
        </w:rPr>
        <w:t xml:space="preserve">của </w:t>
      </w:r>
      <w:r w:rsidRPr="00E86B90">
        <w:rPr>
          <w:rFonts w:cs="Times New Roman"/>
          <w:szCs w:val="28"/>
          <w:shd w:val="clear" w:color="auto" w:fill="FFFFFF"/>
          <w:lang w:val="nl-NL"/>
        </w:rPr>
        <w:t>Quyết định số 36/2020/QĐ-UBND ngày 17/9/2020 của Ủy ban nhân dân tỉnh Lai Châu ban hành Quy chế quản lý, bảo vệ và phát huy giá trị di tích trên địa bàn tỉnh Lai Châu</w:t>
      </w:r>
      <w:r w:rsidRPr="00E86B90">
        <w:rPr>
          <w:rFonts w:cs="Times New Roman"/>
          <w:szCs w:val="28"/>
          <w:shd w:val="clear" w:color="auto" w:fill="FFFFFF"/>
        </w:rPr>
        <w:t>;</w:t>
      </w:r>
      <w:r w:rsidRPr="00E86B90">
        <w:rPr>
          <w:rFonts w:cs="Times New Roman"/>
          <w:szCs w:val="28"/>
          <w:shd w:val="clear" w:color="auto" w:fill="FFFFFF"/>
          <w:lang w:val="nl-NL"/>
        </w:rPr>
        <w:t xml:space="preserve"> </w:t>
      </w:r>
      <w:r w:rsidRPr="00E86B90">
        <w:rPr>
          <w:rFonts w:cs="Times New Roman"/>
          <w:szCs w:val="28"/>
        </w:rPr>
        <w:t>Quyết định thay thế Quyết định số 41/2012/QĐ-UBND ngày 13/12/2012 của UBND tỉnh về phân cấp, ủy quyền quản lý cấp giấy phép kinh doanh karaoke; Nghị quyết đặt tên đường, phố trên địa bàn thành phố</w:t>
      </w:r>
      <w:r w:rsidR="00AA529B" w:rsidRPr="00E86B90">
        <w:rPr>
          <w:rFonts w:cs="Times New Roman"/>
          <w:szCs w:val="28"/>
        </w:rPr>
        <w:t xml:space="preserve"> Lai Châu; kế hoạch tổ chức Tuần Văn hoá – Du lịch Lai Châu tại Thành phố Đà Nẵ</w:t>
      </w:r>
      <w:r w:rsidR="00FC619D" w:rsidRPr="00E86B90">
        <w:rPr>
          <w:rFonts w:cs="Times New Roman"/>
          <w:szCs w:val="28"/>
        </w:rPr>
        <w:t xml:space="preserve">ng năm </w:t>
      </w:r>
      <w:r w:rsidR="00FC619D" w:rsidRPr="00E86B90">
        <w:rPr>
          <w:rFonts w:cs="Times New Roman"/>
          <w:szCs w:val="28"/>
        </w:rPr>
        <w:lastRenderedPageBreak/>
        <w:t xml:space="preserve">2024; văn bản </w:t>
      </w:r>
      <w:r w:rsidR="00FC619D" w:rsidRPr="00E86B90">
        <w:rPr>
          <w:rFonts w:cs="Times New Roman"/>
          <w:szCs w:val="28"/>
          <w:shd w:val="clear" w:color="auto" w:fill="FFFFFF"/>
          <w:lang w:val="nl-NL"/>
        </w:rPr>
        <w:t>về công tác bảo vệ, bảo quản, phát huy giá trị của bảo vật quốc gia và lập hồ sơ hiện vật đề nghị công nhận bảo vật quố</w:t>
      </w:r>
      <w:r w:rsidR="00D95783" w:rsidRPr="00E86B90">
        <w:rPr>
          <w:rFonts w:cs="Times New Roman"/>
          <w:szCs w:val="28"/>
          <w:shd w:val="clear" w:color="auto" w:fill="FFFFFF"/>
          <w:lang w:val="nl-NL"/>
        </w:rPr>
        <w:t>c gia</w:t>
      </w:r>
      <w:r w:rsidR="00FC619D" w:rsidRPr="00E86B90">
        <w:rPr>
          <w:rFonts w:cs="Times New Roman"/>
          <w:szCs w:val="28"/>
          <w:shd w:val="clear" w:color="auto" w:fill="FFFFFF"/>
          <w:lang w:val="nl-NL"/>
        </w:rPr>
        <w:t xml:space="preserve">. </w:t>
      </w:r>
    </w:p>
    <w:p w:rsidR="00FC619D" w:rsidRPr="00E86B90" w:rsidRDefault="00AA529B"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cs="Times New Roman"/>
          <w:szCs w:val="28"/>
        </w:rPr>
        <w:t xml:space="preserve">- </w:t>
      </w:r>
      <w:r w:rsidRPr="00E86B90">
        <w:rPr>
          <w:rFonts w:cs="Times New Roman"/>
          <w:szCs w:val="28"/>
          <w:shd w:val="clear" w:color="auto" w:fill="FFFFFF"/>
          <w:lang w:val="nl-NL"/>
        </w:rPr>
        <w:t>T</w:t>
      </w:r>
      <w:r w:rsidR="00FC619D" w:rsidRPr="00E86B90">
        <w:rPr>
          <w:rFonts w:cs="Times New Roman"/>
          <w:szCs w:val="28"/>
          <w:shd w:val="clear" w:color="auto" w:fill="FFFFFF"/>
          <w:lang w:val="nl-NL"/>
        </w:rPr>
        <w:t>iếp tục t</w:t>
      </w:r>
      <w:r w:rsidRPr="00E86B90">
        <w:rPr>
          <w:rFonts w:cs="Times New Roman"/>
          <w:szCs w:val="28"/>
          <w:shd w:val="clear" w:color="auto" w:fill="FFFFFF"/>
          <w:lang w:val="nl-NL"/>
        </w:rPr>
        <w:t>ham mưu triển khai thực hiện Dự án số</w:t>
      </w:r>
      <w:r w:rsidR="00FC619D" w:rsidRPr="00E86B90">
        <w:rPr>
          <w:rFonts w:cs="Times New Roman"/>
          <w:szCs w:val="28"/>
          <w:shd w:val="clear" w:color="auto" w:fill="FFFFFF"/>
          <w:lang w:val="nl-NL"/>
        </w:rPr>
        <w:t xml:space="preserve"> 6; </w:t>
      </w:r>
      <w:r w:rsidRPr="00E86B90">
        <w:rPr>
          <w:rFonts w:cs="Times New Roman"/>
          <w:szCs w:val="28"/>
        </w:rPr>
        <w:t>kiểm tra phong trào “Toàn dân đoàn kết xây dựng đời sống văn hoá</w:t>
      </w:r>
      <w:r w:rsidR="00D00C32" w:rsidRPr="00E86B90">
        <w:rPr>
          <w:rFonts w:cs="Times New Roman"/>
          <w:szCs w:val="28"/>
        </w:rPr>
        <w:t>”</w:t>
      </w:r>
      <w:r w:rsidRPr="00E86B90">
        <w:rPr>
          <w:rFonts w:cs="Times New Roman"/>
          <w:szCs w:val="28"/>
        </w:rPr>
        <w:t xml:space="preserve"> tại huyện </w:t>
      </w:r>
      <w:r w:rsidR="00721CB2" w:rsidRPr="00E86B90">
        <w:rPr>
          <w:rFonts w:cs="Times New Roman"/>
          <w:szCs w:val="28"/>
        </w:rPr>
        <w:t>Tân Uyên</w:t>
      </w:r>
      <w:r w:rsidR="00FC619D" w:rsidRPr="00E86B90">
        <w:rPr>
          <w:rFonts w:cs="Times New Roman"/>
          <w:szCs w:val="28"/>
        </w:rPr>
        <w:t xml:space="preserve">, Than Uyên”; </w:t>
      </w:r>
      <w:r w:rsidR="00FC619D" w:rsidRPr="00E86B90">
        <w:rPr>
          <w:rFonts w:cs="Times New Roman"/>
          <w:szCs w:val="28"/>
          <w:shd w:val="clear" w:color="auto" w:fill="FFFFFF"/>
        </w:rPr>
        <w:t>mở lớp tập huấn nghiệp vụ cho mô hình phòng, chống bạo lực gia đình tại xã Ma Quai, huyện Sình Hồ, tỉnh Lai Châu năm 2024.</w:t>
      </w:r>
    </w:p>
    <w:p w:rsidR="00721CB2" w:rsidRPr="00E86B90" w:rsidRDefault="00AA529B"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cs="Times New Roman"/>
          <w:spacing w:val="2"/>
          <w:szCs w:val="28"/>
          <w:lang w:val="nl-NL"/>
        </w:rPr>
        <w:t xml:space="preserve">- </w:t>
      </w:r>
      <w:r w:rsidR="00721CB2" w:rsidRPr="00E86B90">
        <w:rPr>
          <w:rFonts w:cs="Times New Roman"/>
          <w:spacing w:val="2"/>
          <w:szCs w:val="28"/>
          <w:lang w:val="nl-NL"/>
        </w:rPr>
        <w:t>Tiếp tục đ</w:t>
      </w:r>
      <w:r w:rsidRPr="00E86B90">
        <w:rPr>
          <w:rFonts w:cs="Times New Roman"/>
          <w:spacing w:val="2"/>
          <w:szCs w:val="28"/>
          <w:lang w:val="nl-NL"/>
        </w:rPr>
        <w:t>ôn đốc, hướng dẫn các đơn vị sự nghiệp thuộc lĩnh vực văn hóa thực hiện các nhiệm vụ, kế hoạ</w:t>
      </w:r>
      <w:r w:rsidR="00FA3ABA">
        <w:rPr>
          <w:rFonts w:cs="Times New Roman"/>
          <w:spacing w:val="2"/>
          <w:szCs w:val="28"/>
          <w:lang w:val="nl-NL"/>
        </w:rPr>
        <w:t>ch giao năm 2024</w:t>
      </w:r>
      <w:r w:rsidRPr="00E86B90">
        <w:rPr>
          <w:rFonts w:cs="Times New Roman"/>
          <w:spacing w:val="2"/>
          <w:szCs w:val="28"/>
          <w:lang w:val="nl-NL"/>
        </w:rPr>
        <w:t>.</w:t>
      </w:r>
    </w:p>
    <w:p w:rsidR="00721CB2" w:rsidRPr="00E86B90" w:rsidRDefault="00262716"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cs="Times New Roman"/>
          <w:b/>
          <w:szCs w:val="28"/>
          <w:lang w:val="nl-NL"/>
        </w:rPr>
        <w:t>2. Trung tâm Văn hóa Nghệ thuật tỉnh</w:t>
      </w:r>
    </w:p>
    <w:p w:rsidR="00C169A1" w:rsidRPr="00E86B90" w:rsidRDefault="00AA529B"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pacing w:val="-4"/>
          <w:szCs w:val="28"/>
        </w:rPr>
      </w:pPr>
      <w:r w:rsidRPr="00E86B90">
        <w:rPr>
          <w:rFonts w:cs="Times New Roman"/>
          <w:spacing w:val="-4"/>
          <w:szCs w:val="28"/>
        </w:rPr>
        <w:t>- Tuyên truyền cổ động chào mừng các ngày lễ các sự kiện trong tháng với các hình thứ</w:t>
      </w:r>
      <w:r w:rsidR="00D95783" w:rsidRPr="00E86B90">
        <w:rPr>
          <w:rFonts w:cs="Times New Roman"/>
          <w:spacing w:val="-4"/>
          <w:szCs w:val="28"/>
        </w:rPr>
        <w:t>c</w:t>
      </w:r>
      <w:r w:rsidRPr="00E86B90">
        <w:rPr>
          <w:rFonts w:cs="Times New Roman"/>
          <w:spacing w:val="-4"/>
          <w:szCs w:val="28"/>
        </w:rPr>
        <w:t xml:space="preserve"> băng rôn, khẩu hiệu, xe </w:t>
      </w:r>
      <w:r w:rsidR="00C169A1" w:rsidRPr="00E86B90">
        <w:rPr>
          <w:rFonts w:cs="Times New Roman"/>
          <w:spacing w:val="-4"/>
          <w:szCs w:val="28"/>
        </w:rPr>
        <w:t>thông tin, triển lãm ảnh tại thành phố Lai Châu.</w:t>
      </w:r>
    </w:p>
    <w:p w:rsidR="00721CB2" w:rsidRPr="00E86B90" w:rsidRDefault="00AA529B"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bCs/>
          <w:szCs w:val="28"/>
          <w:shd w:val="clear" w:color="auto" w:fill="FFFFFF"/>
        </w:rPr>
      </w:pPr>
      <w:r w:rsidRPr="00E86B90">
        <w:rPr>
          <w:rFonts w:cs="Times New Roman"/>
          <w:b/>
          <w:szCs w:val="28"/>
        </w:rPr>
        <w:t>-</w:t>
      </w:r>
      <w:r w:rsidRPr="00E86B90">
        <w:rPr>
          <w:rFonts w:cs="Times New Roman"/>
          <w:szCs w:val="28"/>
        </w:rPr>
        <w:t xml:space="preserve"> Hướng dẫn xây dựng Đội văn nghệ quần chúng tại Mường Tè, Nậm Nhùn, Tam Đường.</w:t>
      </w:r>
      <w:r w:rsidRPr="00E86B90">
        <w:rPr>
          <w:rFonts w:cs="Times New Roman"/>
          <w:b/>
          <w:szCs w:val="28"/>
        </w:rPr>
        <w:t xml:space="preserve"> </w:t>
      </w:r>
      <w:r w:rsidRPr="00E86B90">
        <w:rPr>
          <w:rFonts w:cs="Times New Roman"/>
          <w:szCs w:val="28"/>
        </w:rPr>
        <w:t xml:space="preserve">Biểu diễn phục vụ nhiệm vụ chính trị tại </w:t>
      </w:r>
      <w:r w:rsidR="00C169A1" w:rsidRPr="00E86B90">
        <w:rPr>
          <w:rFonts w:cs="Times New Roman"/>
          <w:szCs w:val="28"/>
        </w:rPr>
        <w:t>thành phố Lai Châu</w:t>
      </w:r>
      <w:r w:rsidRPr="00E86B90">
        <w:rPr>
          <w:rFonts w:cs="Times New Roman"/>
          <w:szCs w:val="28"/>
        </w:rPr>
        <w:t xml:space="preserve">. </w:t>
      </w:r>
      <w:r w:rsidR="00C169A1" w:rsidRPr="00E86B90">
        <w:rPr>
          <w:rFonts w:cs="Times New Roman"/>
          <w:szCs w:val="28"/>
        </w:rPr>
        <w:t xml:space="preserve">Tham gia Chương trình nghệ thuật </w:t>
      </w:r>
      <w:r w:rsidR="008357D2" w:rsidRPr="00E86B90">
        <w:rPr>
          <w:rFonts w:cs="Times New Roman"/>
          <w:szCs w:val="28"/>
        </w:rPr>
        <w:t>k</w:t>
      </w:r>
      <w:r w:rsidR="00C169A1" w:rsidRPr="00E86B90">
        <w:rPr>
          <w:rFonts w:cs="Times New Roman"/>
          <w:szCs w:val="28"/>
        </w:rPr>
        <w:t xml:space="preserve">ỷ niệm 70 năm Chiến thắng Điện Biên Phủ tại Điện Biên. </w:t>
      </w:r>
      <w:r w:rsidRPr="00E86B90">
        <w:rPr>
          <w:rFonts w:cs="Times New Roman"/>
          <w:szCs w:val="28"/>
        </w:rPr>
        <w:t xml:space="preserve">Xây dựng và tập luyện chương trình biểu diễn </w:t>
      </w:r>
      <w:r w:rsidR="00C169A1" w:rsidRPr="00E86B90">
        <w:rPr>
          <w:rFonts w:cs="Times New Roman"/>
          <w:szCs w:val="28"/>
        </w:rPr>
        <w:t>nghệ thuật tại Lễ hộ</w:t>
      </w:r>
      <w:r w:rsidR="008357D2" w:rsidRPr="00E86B90">
        <w:rPr>
          <w:rFonts w:cs="Times New Roman"/>
          <w:szCs w:val="28"/>
        </w:rPr>
        <w:t>i Sâm và h</w:t>
      </w:r>
      <w:r w:rsidR="00C169A1" w:rsidRPr="00E86B90">
        <w:rPr>
          <w:rFonts w:cs="Times New Roman"/>
          <w:szCs w:val="28"/>
        </w:rPr>
        <w:t xml:space="preserve">ương liệu, dược liệu quốc tế tại Thành phố Hồ Chí Minh; chương trình và biểu diễn chào mừng kỷ niệm </w:t>
      </w:r>
      <w:r w:rsidR="00C169A1" w:rsidRPr="00E86B90">
        <w:rPr>
          <w:rFonts w:cs="Times New Roman"/>
          <w:bCs/>
          <w:szCs w:val="28"/>
          <w:shd w:val="clear" w:color="auto" w:fill="FFFFFF"/>
        </w:rPr>
        <w:t>134 năm Ngày sinh Chủ tịch Hồ Chí Minh.</w:t>
      </w:r>
    </w:p>
    <w:p w:rsidR="00C169A1" w:rsidRPr="00E86B90" w:rsidRDefault="00C169A1"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zCs w:val="28"/>
        </w:rPr>
      </w:pPr>
      <w:r w:rsidRPr="00E86B90">
        <w:rPr>
          <w:rFonts w:cs="Times New Roman"/>
          <w:bCs/>
          <w:szCs w:val="28"/>
          <w:shd w:val="clear" w:color="auto" w:fill="FFFFFF"/>
        </w:rPr>
        <w:t xml:space="preserve">- Thực hiện </w:t>
      </w:r>
      <w:r w:rsidRPr="00E86B90">
        <w:rPr>
          <w:rFonts w:cs="Times New Roman"/>
          <w:szCs w:val="28"/>
        </w:rPr>
        <w:t>lồng tiế</w:t>
      </w:r>
      <w:r w:rsidR="008357D2" w:rsidRPr="00E86B90">
        <w:rPr>
          <w:rFonts w:cs="Times New Roman"/>
          <w:szCs w:val="28"/>
        </w:rPr>
        <w:t>ng phim</w:t>
      </w:r>
      <w:r w:rsidRPr="00E86B90">
        <w:rPr>
          <w:rFonts w:cs="Times New Roman"/>
          <w:szCs w:val="28"/>
        </w:rPr>
        <w:t xml:space="preserve">; </w:t>
      </w:r>
      <w:r w:rsidR="008357D2" w:rsidRPr="00E86B90">
        <w:rPr>
          <w:rFonts w:cs="Times New Roman"/>
          <w:szCs w:val="28"/>
        </w:rPr>
        <w:t>s</w:t>
      </w:r>
      <w:r w:rsidRPr="00E86B90">
        <w:rPr>
          <w:rFonts w:cs="Times New Roman"/>
          <w:szCs w:val="28"/>
        </w:rPr>
        <w:t>ản xuất clip</w:t>
      </w:r>
      <w:r w:rsidR="008357D2" w:rsidRPr="00E86B90">
        <w:rPr>
          <w:rFonts w:cs="Times New Roman"/>
          <w:szCs w:val="28"/>
        </w:rPr>
        <w:t>, phim</w:t>
      </w:r>
      <w:r w:rsidRPr="00E86B90">
        <w:rPr>
          <w:rFonts w:cs="Times New Roman"/>
          <w:szCs w:val="28"/>
        </w:rPr>
        <w:t xml:space="preserve"> tuyên truyề</w:t>
      </w:r>
      <w:r w:rsidR="008357D2" w:rsidRPr="00E86B90">
        <w:rPr>
          <w:rFonts w:cs="Times New Roman"/>
          <w:szCs w:val="28"/>
        </w:rPr>
        <w:t>n; tham mưu các nội dung tổ chức các cuộc hội thi, hội diễn, tại tỉnh, tại khu vực và toàn quốc. Tổ chức chiếu phim trên địa bàn toàn tỉnh.</w:t>
      </w:r>
    </w:p>
    <w:p w:rsidR="00FA41C0" w:rsidRPr="00E86B90" w:rsidRDefault="00AA529B"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FF0000"/>
          <w:szCs w:val="28"/>
        </w:rPr>
      </w:pPr>
      <w:r w:rsidRPr="00E86B90">
        <w:rPr>
          <w:rFonts w:cs="Times New Roman"/>
          <w:b/>
          <w:szCs w:val="28"/>
        </w:rPr>
        <w:t>-</w:t>
      </w:r>
      <w:r w:rsidR="00045DFF" w:rsidRPr="00E86B90">
        <w:rPr>
          <w:rFonts w:cs="Times New Roman"/>
          <w:szCs w:val="28"/>
        </w:rPr>
        <w:t xml:space="preserve"> </w:t>
      </w:r>
      <w:r w:rsidR="00D648BE" w:rsidRPr="00E86B90">
        <w:rPr>
          <w:rFonts w:cs="Times New Roman"/>
          <w:szCs w:val="28"/>
        </w:rPr>
        <w:t xml:space="preserve">Tiếp tục </w:t>
      </w:r>
      <w:r w:rsidR="00045DFF" w:rsidRPr="00E86B90">
        <w:rPr>
          <w:rFonts w:cs="Times New Roman"/>
          <w:szCs w:val="28"/>
        </w:rPr>
        <w:t>phối hợp vớ</w:t>
      </w:r>
      <w:r w:rsidR="00FA3ABA">
        <w:rPr>
          <w:rFonts w:cs="Times New Roman"/>
          <w:szCs w:val="28"/>
        </w:rPr>
        <w:t xml:space="preserve">i Văn phòng </w:t>
      </w:r>
      <w:r w:rsidR="00FA3ABA">
        <w:rPr>
          <w:rFonts w:cs="Times New Roman"/>
          <w:szCs w:val="28"/>
          <w:lang w:val="vi-VN"/>
        </w:rPr>
        <w:t>S</w:t>
      </w:r>
      <w:r w:rsidR="00045DFF" w:rsidRPr="00E86B90">
        <w:rPr>
          <w:rFonts w:cs="Times New Roman"/>
          <w:szCs w:val="28"/>
        </w:rPr>
        <w:t>ở triển khai các nội dung tại Công văn số 1066/UBND-TH ngày 27/3/2024 của UBND tỉnh về triển khai các kiến nghị của Đoàn giám sát Quốc hộ</w:t>
      </w:r>
      <w:r w:rsidR="00D648BE" w:rsidRPr="00E86B90">
        <w:rPr>
          <w:rFonts w:cs="Times New Roman"/>
          <w:szCs w:val="28"/>
        </w:rPr>
        <w:t>i, công văn 1644/UBND-VX ngày 04/5/2024 v/v triển khai thực hiện kết luận Hội nghị lần thứ 19 Ban Chấp hành Đảng bộ tỉnh khóa XIV</w:t>
      </w:r>
      <w:r w:rsidR="00FA41C0" w:rsidRPr="00E86B90">
        <w:rPr>
          <w:rFonts w:cs="Times New Roman"/>
          <w:color w:val="FF0000"/>
          <w:szCs w:val="28"/>
        </w:rPr>
        <w:t>.</w:t>
      </w:r>
    </w:p>
    <w:p w:rsidR="00C45FD7" w:rsidRPr="00E86B90" w:rsidRDefault="00262716"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cs="Times New Roman"/>
          <w:b/>
          <w:szCs w:val="28"/>
          <w:lang w:val="nl-NL"/>
        </w:rPr>
        <w:t>3. Thư viện tỉnh</w:t>
      </w:r>
    </w:p>
    <w:p w:rsidR="00C45FD7" w:rsidRPr="00E86B90" w:rsidRDefault="00C45FD7"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cs="Times New Roman"/>
          <w:szCs w:val="28"/>
        </w:rPr>
        <w:t xml:space="preserve">- Phục vụ đọc giả đến Thư viện; </w:t>
      </w:r>
      <w:r w:rsidR="00E86B90">
        <w:rPr>
          <w:rFonts w:cs="Times New Roman"/>
          <w:szCs w:val="28"/>
        </w:rPr>
        <w:t>x</w:t>
      </w:r>
      <w:r w:rsidRPr="00E86B90">
        <w:rPr>
          <w:rFonts w:cs="Times New Roman"/>
          <w:szCs w:val="28"/>
        </w:rPr>
        <w:t>ử lý nghiệp vụ sách, báo; luân chuyển sách về cơ sở. Giới thiệu sách mới, sách chuyên đề trên trang thông tin của Thư viện tỉnh; sưu tầm tin nói về Lai Châu qua các báo.</w:t>
      </w:r>
    </w:p>
    <w:p w:rsidR="00C45FD7" w:rsidRPr="00E86B90" w:rsidRDefault="00C45FD7"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cs="Times New Roman"/>
          <w:szCs w:val="28"/>
        </w:rPr>
        <w:t>- Triển lãm sách mới, sách chuyên đề tạ</w:t>
      </w:r>
      <w:r w:rsidR="00E86B90">
        <w:rPr>
          <w:rFonts w:cs="Times New Roman"/>
          <w:szCs w:val="28"/>
        </w:rPr>
        <w:t>i t</w:t>
      </w:r>
      <w:r w:rsidRPr="00E86B90">
        <w:rPr>
          <w:rFonts w:cs="Times New Roman"/>
          <w:szCs w:val="28"/>
        </w:rPr>
        <w:t>hư viện. Rà soát, củng cố tủ sách, thư viện trường học, đồn Biên phòng, trại tạm giam công an tỉnh. Phục chế tài liệu đã bị hư hỏng. Tổ chức trao giải Cuộ</w:t>
      </w:r>
      <w:r w:rsidR="00502C54" w:rsidRPr="00E86B90">
        <w:rPr>
          <w:rFonts w:cs="Times New Roman"/>
          <w:szCs w:val="28"/>
        </w:rPr>
        <w:t>c thi V</w:t>
      </w:r>
      <w:r w:rsidRPr="00E86B90">
        <w:rPr>
          <w:rFonts w:cs="Times New Roman"/>
          <w:szCs w:val="28"/>
        </w:rPr>
        <w:t>ẽ</w:t>
      </w:r>
      <w:r w:rsidR="00502C54" w:rsidRPr="00E86B90">
        <w:rPr>
          <w:rFonts w:cs="Times New Roman"/>
          <w:szCs w:val="28"/>
        </w:rPr>
        <w:t xml:space="preserve"> tranh theo s</w:t>
      </w:r>
      <w:r w:rsidRPr="00E86B90">
        <w:rPr>
          <w:rFonts w:cs="Times New Roman"/>
          <w:szCs w:val="28"/>
        </w:rPr>
        <w:t xml:space="preserve">ách; tiếp nhận các bài dự thi Cuộc thi Đại sứ văn hóa đọc năm 2024. </w:t>
      </w:r>
    </w:p>
    <w:p w:rsidR="00C45FD7" w:rsidRPr="00E86B90" w:rsidRDefault="00C45FD7"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zCs w:val="28"/>
        </w:rPr>
      </w:pPr>
      <w:r w:rsidRPr="00E86B90">
        <w:rPr>
          <w:rFonts w:cs="Times New Roman"/>
          <w:b/>
          <w:szCs w:val="28"/>
        </w:rPr>
        <w:t>-</w:t>
      </w:r>
      <w:r w:rsidRPr="00E86B90">
        <w:rPr>
          <w:rFonts w:cs="Times New Roman"/>
          <w:szCs w:val="28"/>
        </w:rPr>
        <w:t xml:space="preserve"> Tiếp tục phối hợp với Văn phòng sở triển khai các nội dung tại Công văn số 1066/UBND-TH ngày 27/3/2024 của UBND tỉnh về triển khai các kiến nghị của Đoàn giám sát Quốc hội, công văn 1644/UBND-VX ngày 04/5/2024 v/v triển khai thực hiện kết luận Hội nghị lần thứ 19 Ban Chấp hành Đảng bộ tỉnh khóa XIV.</w:t>
      </w:r>
    </w:p>
    <w:p w:rsidR="00C45FD7" w:rsidRPr="00E86B90" w:rsidRDefault="00C45FD7"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cs="Times New Roman"/>
          <w:color w:val="FF0000"/>
          <w:szCs w:val="28"/>
        </w:rPr>
        <w:t xml:space="preserve"> </w:t>
      </w:r>
      <w:r w:rsidR="00262716" w:rsidRPr="00E86B90">
        <w:rPr>
          <w:rFonts w:cs="Times New Roman"/>
          <w:b/>
          <w:szCs w:val="28"/>
          <w:lang w:val="nl-NL"/>
        </w:rPr>
        <w:t>4. Bảo tàng tỉnh</w:t>
      </w:r>
    </w:p>
    <w:p w:rsidR="00C45FD7" w:rsidRPr="00E86B90" w:rsidRDefault="00C45FD7"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zCs w:val="28"/>
        </w:rPr>
      </w:pPr>
      <w:r w:rsidRPr="00E86B90">
        <w:rPr>
          <w:rFonts w:cs="Times New Roman"/>
          <w:szCs w:val="28"/>
        </w:rPr>
        <w:t xml:space="preserve">- Tiếp tục thực hiện công tác sưu tầm hiện vật dân tộc Dao, Thái. </w:t>
      </w:r>
      <w:r w:rsidRPr="00E86B90">
        <w:rPr>
          <w:rFonts w:cs="Times New Roman"/>
          <w:szCs w:val="28"/>
          <w:lang w:val="vi-VN"/>
        </w:rPr>
        <w:t xml:space="preserve">Tổ chức Hội đồng khoa học thẩm định danh mục </w:t>
      </w:r>
      <w:r w:rsidRPr="00E86B90">
        <w:rPr>
          <w:rFonts w:eastAsia="Times New Roman" w:cs="Times New Roman"/>
          <w:szCs w:val="28"/>
          <w:lang w:val="vi-VN"/>
        </w:rPr>
        <w:t>hiện vật phục chế, tu sửa hiện vật, chỉnh lý hồ sơ hiện vật, dịch sách cổ người Dao</w:t>
      </w:r>
      <w:r w:rsidRPr="00E86B90">
        <w:rPr>
          <w:rFonts w:eastAsia="Calibri" w:cs="Times New Roman"/>
          <w:szCs w:val="28"/>
        </w:rPr>
        <w:t xml:space="preserve"> </w:t>
      </w:r>
    </w:p>
    <w:p w:rsidR="00C6255C" w:rsidRPr="00E86B90" w:rsidRDefault="00C45FD7"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zCs w:val="28"/>
        </w:rPr>
      </w:pPr>
      <w:r w:rsidRPr="00E86B90">
        <w:rPr>
          <w:rFonts w:cs="Times New Roman"/>
          <w:szCs w:val="28"/>
        </w:rPr>
        <w:t xml:space="preserve">- </w:t>
      </w:r>
      <w:r w:rsidRPr="00E86B90">
        <w:rPr>
          <w:rFonts w:cs="Times New Roman"/>
          <w:szCs w:val="28"/>
          <w:lang w:val="vi-VN"/>
        </w:rPr>
        <w:t>Hoàn thiện</w:t>
      </w:r>
      <w:r w:rsidRPr="00E86B90">
        <w:rPr>
          <w:rFonts w:cs="Times New Roman"/>
          <w:szCs w:val="28"/>
          <w:lang w:val="en-GB"/>
        </w:rPr>
        <w:t xml:space="preserve"> hồ sơ </w:t>
      </w:r>
      <w:r w:rsidRPr="00E86B90">
        <w:rPr>
          <w:rFonts w:eastAsia="Times New Roman" w:cs="Times New Roman"/>
          <w:szCs w:val="28"/>
        </w:rPr>
        <w:t>Di sản văn hóa phi vật thể Lễ hội Nàn</w:t>
      </w:r>
      <w:r w:rsidR="00FA3ABA">
        <w:rPr>
          <w:rFonts w:eastAsia="Times New Roman" w:cs="Times New Roman"/>
          <w:szCs w:val="28"/>
        </w:rPr>
        <w:t xml:space="preserve">g Han dân tộc Thái </w:t>
      </w:r>
      <w:r w:rsidRPr="00E86B90">
        <w:rPr>
          <w:rFonts w:eastAsia="Times New Roman" w:cs="Times New Roman"/>
          <w:szCs w:val="28"/>
        </w:rPr>
        <w:t>đề nghị đưa vào danh mục di sản văn hóa phi vật thể quốc gia</w:t>
      </w:r>
    </w:p>
    <w:p w:rsidR="00C45FD7" w:rsidRPr="00E86B90" w:rsidRDefault="00C45FD7"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pacing w:val="-2"/>
          <w:szCs w:val="28"/>
        </w:rPr>
      </w:pPr>
      <w:r w:rsidRPr="00E86B90">
        <w:rPr>
          <w:rFonts w:cs="Times New Roman"/>
          <w:spacing w:val="-2"/>
          <w:szCs w:val="28"/>
          <w:lang w:val="en-GB"/>
        </w:rPr>
        <w:lastRenderedPageBreak/>
        <w:t xml:space="preserve">- Xây dựng </w:t>
      </w:r>
      <w:r w:rsidRPr="00E86B90">
        <w:rPr>
          <w:rFonts w:cs="Times New Roman"/>
          <w:spacing w:val="-2"/>
          <w:szCs w:val="28"/>
          <w:lang w:val="vi-VN"/>
        </w:rPr>
        <w:t>báo cáo</w:t>
      </w:r>
      <w:r w:rsidRPr="00E86B90">
        <w:rPr>
          <w:rFonts w:cs="Times New Roman"/>
          <w:spacing w:val="-2"/>
          <w:szCs w:val="28"/>
          <w:lang w:val="en-GB"/>
        </w:rPr>
        <w:t>, phiếu kiểm kê di tích,</w:t>
      </w:r>
      <w:r w:rsidRPr="00E86B90">
        <w:rPr>
          <w:rFonts w:cs="Times New Roman"/>
          <w:spacing w:val="-2"/>
          <w:szCs w:val="28"/>
          <w:lang w:val="vi-VN"/>
        </w:rPr>
        <w:t xml:space="preserve"> di sả</w:t>
      </w:r>
      <w:r w:rsidR="00C6255C" w:rsidRPr="00E86B90">
        <w:rPr>
          <w:rFonts w:cs="Times New Roman"/>
          <w:spacing w:val="-2"/>
          <w:szCs w:val="28"/>
          <w:lang w:val="vi-VN"/>
        </w:rPr>
        <w:t>n</w:t>
      </w:r>
      <w:r w:rsidR="00C6255C" w:rsidRPr="00E86B90">
        <w:rPr>
          <w:rFonts w:cs="Times New Roman"/>
          <w:spacing w:val="-2"/>
          <w:szCs w:val="28"/>
        </w:rPr>
        <w:t xml:space="preserve">. </w:t>
      </w:r>
      <w:r w:rsidRPr="00E86B90">
        <w:rPr>
          <w:rFonts w:cs="Times New Roman"/>
          <w:spacing w:val="-2"/>
          <w:szCs w:val="28"/>
        </w:rPr>
        <w:t>Tiếp tục khảo sát, điền dã</w:t>
      </w:r>
      <w:r w:rsidRPr="00E86B90">
        <w:rPr>
          <w:rFonts w:cs="Times New Roman"/>
          <w:spacing w:val="-2"/>
          <w:szCs w:val="28"/>
          <w:lang w:val="vi-VN"/>
        </w:rPr>
        <w:t xml:space="preserve"> di tích hang Huổi Hiê</w:t>
      </w:r>
      <w:r w:rsidRPr="00E86B90">
        <w:rPr>
          <w:rFonts w:cs="Times New Roman"/>
          <w:spacing w:val="-2"/>
          <w:szCs w:val="28"/>
        </w:rPr>
        <w:t>m</w:t>
      </w:r>
      <w:r w:rsidR="00C6255C" w:rsidRPr="00E86B90">
        <w:rPr>
          <w:rFonts w:cs="Times New Roman"/>
          <w:spacing w:val="-2"/>
          <w:szCs w:val="28"/>
        </w:rPr>
        <w:t xml:space="preserve"> trên địa bàn </w:t>
      </w:r>
      <w:r w:rsidRPr="00E86B90">
        <w:rPr>
          <w:rFonts w:cs="Times New Roman"/>
          <w:spacing w:val="-2"/>
          <w:szCs w:val="28"/>
          <w:lang w:val="vi-VN"/>
        </w:rPr>
        <w:t>huyện Mườ</w:t>
      </w:r>
      <w:r w:rsidR="00C6255C" w:rsidRPr="00E86B90">
        <w:rPr>
          <w:rFonts w:cs="Times New Roman"/>
          <w:spacing w:val="-2"/>
          <w:szCs w:val="28"/>
          <w:lang w:val="vi-VN"/>
        </w:rPr>
        <w:t>ng Tè</w:t>
      </w:r>
      <w:r w:rsidR="00C6255C" w:rsidRPr="00E86B90">
        <w:rPr>
          <w:rFonts w:cs="Times New Roman"/>
          <w:spacing w:val="-2"/>
          <w:szCs w:val="28"/>
        </w:rPr>
        <w:t xml:space="preserve">. </w:t>
      </w:r>
      <w:r w:rsidRPr="00E86B90">
        <w:rPr>
          <w:rFonts w:cs="Times New Roman"/>
          <w:spacing w:val="-2"/>
          <w:szCs w:val="28"/>
          <w:lang w:val="vi-VN"/>
        </w:rPr>
        <w:t>Xây dựng kế hoạch phục dựng, tái hiện và hoàn thiện phim tư liệu văn hoá các dân tộc: Giáy, Khơ Mú, Lào, Kháng.</w:t>
      </w:r>
    </w:p>
    <w:p w:rsidR="008357D2" w:rsidRPr="00E86B90" w:rsidRDefault="000B00DE"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color w:val="333333"/>
          <w:sz w:val="20"/>
          <w:szCs w:val="20"/>
          <w:shd w:val="clear" w:color="auto" w:fill="F5F5F5"/>
        </w:rPr>
      </w:pPr>
      <w:r w:rsidRPr="00E86B90">
        <w:rPr>
          <w:rFonts w:eastAsia="Calibri" w:cs="Times New Roman"/>
          <w:spacing w:val="-2"/>
          <w:szCs w:val="28"/>
        </w:rPr>
        <w:t xml:space="preserve"> </w:t>
      </w:r>
      <w:r w:rsidRPr="00E86B90">
        <w:rPr>
          <w:rFonts w:cs="Times New Roman"/>
          <w:spacing w:val="-2"/>
          <w:szCs w:val="28"/>
          <w:lang w:val="en-GB"/>
        </w:rPr>
        <w:t xml:space="preserve">- Tiếp tục </w:t>
      </w:r>
      <w:r w:rsidRPr="00E86B90">
        <w:rPr>
          <w:rFonts w:eastAsia="Calibri" w:cs="Times New Roman"/>
          <w:spacing w:val="-2"/>
          <w:szCs w:val="28"/>
        </w:rPr>
        <w:t>các nhiệm vụ</w:t>
      </w:r>
      <w:r w:rsidR="00FA3ABA">
        <w:rPr>
          <w:rFonts w:eastAsia="Calibri" w:cs="Times New Roman"/>
          <w:spacing w:val="-2"/>
          <w:szCs w:val="28"/>
        </w:rPr>
        <w:t xml:space="preserve"> chuyên môn, đ</w:t>
      </w:r>
      <w:r w:rsidRPr="00E86B90">
        <w:rPr>
          <w:rFonts w:eastAsia="Calibri" w:cs="Times New Roman"/>
          <w:spacing w:val="-2"/>
          <w:szCs w:val="28"/>
        </w:rPr>
        <w:t xml:space="preserve">ón tiếp khách thăm quan, </w:t>
      </w:r>
      <w:r w:rsidRPr="00E86B90">
        <w:rPr>
          <w:rFonts w:eastAsia="Times New Roman" w:cs="Times New Roman"/>
          <w:spacing w:val="-2"/>
          <w:szCs w:val="28"/>
        </w:rPr>
        <w:t>bảo quản phòng ngừa, bảo quản hiện vật</w:t>
      </w:r>
      <w:r w:rsidRPr="00E86B90">
        <w:rPr>
          <w:rFonts w:eastAsia="Calibri" w:cs="Times New Roman"/>
          <w:spacing w:val="-2"/>
          <w:szCs w:val="28"/>
        </w:rPr>
        <w:t xml:space="preserve"> ...</w:t>
      </w:r>
    </w:p>
    <w:p w:rsidR="00B55CC1" w:rsidRPr="00E86B90" w:rsidRDefault="00DC500E"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hd w:val="clear" w:color="auto" w:fill="FFFFFF"/>
        </w:rPr>
      </w:pPr>
      <w:r w:rsidRPr="00E86B90">
        <w:rPr>
          <w:rFonts w:cs="Times New Roman"/>
          <w:b/>
          <w:szCs w:val="28"/>
        </w:rPr>
        <w:t>5</w:t>
      </w:r>
      <w:r w:rsidR="001E2E65" w:rsidRPr="00E86B90">
        <w:rPr>
          <w:rFonts w:cs="Times New Roman"/>
          <w:b/>
          <w:szCs w:val="28"/>
        </w:rPr>
        <w:t>. Phòng Quản lý</w:t>
      </w:r>
      <w:r w:rsidR="00262716" w:rsidRPr="00E86B90">
        <w:rPr>
          <w:rFonts w:cs="Times New Roman"/>
          <w:b/>
          <w:szCs w:val="28"/>
        </w:rPr>
        <w:t xml:space="preserve"> Thể dục thể thao</w:t>
      </w:r>
      <w:r w:rsidR="001E2E65" w:rsidRPr="00E86B90">
        <w:rPr>
          <w:rFonts w:cs="Times New Roman"/>
          <w:b/>
          <w:szCs w:val="28"/>
        </w:rPr>
        <w:t xml:space="preserve"> và Trung tâm Huấn luyện TĐTDTT</w:t>
      </w:r>
      <w:r w:rsidR="00B55CC1" w:rsidRPr="00E86B90">
        <w:rPr>
          <w:rFonts w:cs="Times New Roman"/>
          <w:sz w:val="20"/>
          <w:szCs w:val="20"/>
          <w:shd w:val="clear" w:color="auto" w:fill="F5F5F5"/>
        </w:rPr>
        <w:tab/>
      </w:r>
      <w:r w:rsidR="00B55CC1" w:rsidRPr="00E86B90">
        <w:rPr>
          <w:rFonts w:cs="Times New Roman"/>
          <w:shd w:val="clear" w:color="auto" w:fill="FFFFFF"/>
        </w:rPr>
        <w:t>- Tham gia Giải toàn quốc “Vật tự do - Cúp 15/5 lần thứ III”.</w:t>
      </w:r>
    </w:p>
    <w:p w:rsidR="002B03C2" w:rsidRPr="00E86B90" w:rsidRDefault="00B55CC1"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pacing w:val="-2"/>
          <w:kern w:val="16"/>
          <w:szCs w:val="28"/>
          <w:lang w:val="nl-NL"/>
        </w:rPr>
      </w:pPr>
      <w:r w:rsidRPr="00E86B90">
        <w:rPr>
          <w:rFonts w:cs="Times New Roman"/>
          <w:spacing w:val="-2"/>
          <w:kern w:val="16"/>
          <w:szCs w:val="28"/>
          <w:lang w:val="nl-NL"/>
        </w:rPr>
        <w:t>- Phối hợp tổ chức 04 giải: Giải Bóng đá 7 người Đảng bộ khối các cơ quan và doanh nghiệp tỉnh; Giải Quần vợt Cúp truyền hình tỉnh Lai Châu mở rộng lần thứ XI; Giải Bóng bàn - Cờ vua - Cờ tướng tỉnh Lai Châu lần thứ XVII; Giải Cầu lông Trẻ, Thiếu niên- Nhi đồng tỉnh Lai Châu lần thứ XX năm 2024, tranh cúp Ba Sao.</w:t>
      </w:r>
    </w:p>
    <w:p w:rsidR="002B03C2" w:rsidRPr="00E86B90" w:rsidRDefault="00B55CC1"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kern w:val="16"/>
          <w:szCs w:val="28"/>
          <w:lang w:val="nl-NL"/>
        </w:rPr>
      </w:pPr>
      <w:r w:rsidRPr="00E86B90">
        <w:rPr>
          <w:rFonts w:cs="Times New Roman"/>
          <w:kern w:val="16"/>
          <w:szCs w:val="28"/>
          <w:lang w:val="nl-NL"/>
        </w:rPr>
        <w:t>- Tham mưu ban hành Điều lệ tổ chức các giải: Giải Cầu lông Trẻ, Thiếu niên- Nhi đồng tỉnh Lai Châu lần thứ XX; Giải Cầu lông, Bóng bàn Gia đình tỉnh Lai Châu lần thứ II.</w:t>
      </w:r>
    </w:p>
    <w:p w:rsidR="00B55CC1" w:rsidRPr="00E86B90" w:rsidRDefault="00B55CC1"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pacing w:val="-2"/>
          <w:kern w:val="16"/>
          <w:szCs w:val="28"/>
          <w:lang w:val="nl-NL"/>
        </w:rPr>
      </w:pPr>
      <w:r w:rsidRPr="00E86B90">
        <w:rPr>
          <w:rFonts w:cs="Times New Roman"/>
          <w:kern w:val="16"/>
          <w:szCs w:val="28"/>
          <w:lang w:val="nl-NL"/>
        </w:rPr>
        <w:t xml:space="preserve">- </w:t>
      </w:r>
      <w:r w:rsidR="002B03C2" w:rsidRPr="00E86B90">
        <w:rPr>
          <w:rFonts w:cs="Times New Roman"/>
          <w:kern w:val="16"/>
          <w:szCs w:val="28"/>
          <w:lang w:val="nl-NL"/>
        </w:rPr>
        <w:t>Tiếp tục</w:t>
      </w:r>
      <w:r w:rsidRPr="00E86B90">
        <w:rPr>
          <w:rFonts w:cs="Times New Roman"/>
          <w:kern w:val="16"/>
          <w:szCs w:val="28"/>
          <w:lang w:val="nl-NL"/>
        </w:rPr>
        <w:t xml:space="preserve"> triển khai thực hiện </w:t>
      </w:r>
      <w:r w:rsidRPr="00E86B90">
        <w:rPr>
          <w:rFonts w:cs="Times New Roman"/>
          <w:szCs w:val="28"/>
          <w:lang w:val="nl-NL"/>
        </w:rPr>
        <w:t xml:space="preserve">Đề án “Đào tạo </w:t>
      </w:r>
      <w:r w:rsidR="002B03C2" w:rsidRPr="00E86B90">
        <w:rPr>
          <w:rFonts w:cs="Times New Roman"/>
          <w:szCs w:val="28"/>
          <w:lang w:val="nl-NL"/>
        </w:rPr>
        <w:t>n</w:t>
      </w:r>
      <w:r w:rsidRPr="00E86B90">
        <w:rPr>
          <w:rFonts w:cs="Times New Roman"/>
          <w:szCs w:val="28"/>
          <w:lang w:val="nl-NL"/>
        </w:rPr>
        <w:t>ăng khiếu Thể dục thể thao và vận động viên thể thao thành tích cao tỉnh Lai Châu giai đoạn 2016 -2020, định hướng đến năm 2030”.</w:t>
      </w:r>
    </w:p>
    <w:p w:rsidR="00B55CC1" w:rsidRPr="00E86B90" w:rsidRDefault="001E2E65"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zCs w:val="28"/>
        </w:rPr>
      </w:pPr>
      <w:r w:rsidRPr="00E86B90">
        <w:rPr>
          <w:rFonts w:cs="Times New Roman"/>
          <w:kern w:val="16"/>
          <w:lang w:val="nl-NL"/>
        </w:rPr>
        <w:t xml:space="preserve">- Trung tâm Huấn luyện và thi đấu thể dục thể thao khẩn trương </w:t>
      </w:r>
      <w:r w:rsidR="00B55CC1" w:rsidRPr="00E86B90">
        <w:rPr>
          <w:rFonts w:cs="Times New Roman"/>
          <w:szCs w:val="28"/>
        </w:rPr>
        <w:t>triển khai các nội dung tại Công văn số 1066/UBND-TH ngày 27/3/2024 của UBND tỉnh về triển khai các kiến nghị của Đoàn giám sát Quốc hội, công văn 1644/UBND-VX ngày 04/5/2024 v/v triển khai thực hiện kết luận Hội nghị lần thứ 19 Ban Chấp hành Đảng bộ tỉnh khóa XIV.</w:t>
      </w:r>
    </w:p>
    <w:p w:rsidR="00C426DD" w:rsidRPr="00E86B90" w:rsidRDefault="00DC500E"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333333"/>
          <w:sz w:val="20"/>
          <w:szCs w:val="20"/>
          <w:shd w:val="clear" w:color="auto" w:fill="F5F5F5"/>
        </w:rPr>
      </w:pPr>
      <w:r w:rsidRPr="00E86B90">
        <w:rPr>
          <w:rFonts w:cs="Times New Roman"/>
          <w:b/>
          <w:szCs w:val="28"/>
          <w:lang w:val="nl-NL"/>
        </w:rPr>
        <w:t>6</w:t>
      </w:r>
      <w:r w:rsidR="0023644D" w:rsidRPr="00E86B90">
        <w:rPr>
          <w:rFonts w:cs="Times New Roman"/>
          <w:b/>
          <w:szCs w:val="28"/>
          <w:lang w:val="nl-NL"/>
        </w:rPr>
        <w:t>. Phòng Quản lý</w:t>
      </w:r>
      <w:r w:rsidR="00262716" w:rsidRPr="00E86B90">
        <w:rPr>
          <w:rFonts w:cs="Times New Roman"/>
          <w:b/>
          <w:szCs w:val="28"/>
          <w:lang w:val="nl-NL"/>
        </w:rPr>
        <w:t xml:space="preserve"> Du lịch</w:t>
      </w:r>
    </w:p>
    <w:p w:rsidR="00C426DD" w:rsidRPr="00E86B90" w:rsidRDefault="000B00DE"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333333"/>
          <w:sz w:val="20"/>
          <w:szCs w:val="20"/>
          <w:shd w:val="clear" w:color="auto" w:fill="F5F5F5"/>
        </w:rPr>
      </w:pPr>
      <w:r w:rsidRPr="00E86B90">
        <w:rPr>
          <w:rFonts w:cs="Times New Roman"/>
          <w:szCs w:val="28"/>
          <w:lang w:val="sv-SE"/>
        </w:rPr>
        <w:t>- Tiếp tục</w:t>
      </w:r>
      <w:r w:rsidR="00C426DD" w:rsidRPr="00E86B90">
        <w:rPr>
          <w:rFonts w:cs="Times New Roman"/>
          <w:szCs w:val="28"/>
          <w:lang w:val="sv-SE"/>
        </w:rPr>
        <w:t xml:space="preserve"> tham mưu dự thảo kế hoạch </w:t>
      </w:r>
      <w:r w:rsidR="00C426DD" w:rsidRPr="00E86B90">
        <w:rPr>
          <w:rFonts w:cs="Times New Roman"/>
          <w:szCs w:val="28"/>
        </w:rPr>
        <w:t xml:space="preserve">tổ chức Tuần Du lịch - Văn hóa Lai Châu năm 2024; </w:t>
      </w:r>
      <w:r w:rsidR="00C426DD" w:rsidRPr="00E86B90">
        <w:rPr>
          <w:rFonts w:cs="Times New Roman"/>
          <w:szCs w:val="28"/>
          <w:lang w:val="sv-SE"/>
        </w:rPr>
        <w:t>t</w:t>
      </w:r>
      <w:r w:rsidRPr="00E86B90">
        <w:rPr>
          <w:rFonts w:cs="Times New Roman"/>
          <w:szCs w:val="28"/>
          <w:lang w:val="sv-SE"/>
        </w:rPr>
        <w:t xml:space="preserve">riển khai thực hiện các nội dung hoạt động hợp tác phát triển du lịch 8 tỉnh Tây Bắc mở rộng và thành phố Hồ Chí Minh năm 2024; </w:t>
      </w:r>
      <w:r w:rsidRPr="00E86B90">
        <w:rPr>
          <w:rFonts w:cs="Times New Roman"/>
          <w:color w:val="000000"/>
          <w:szCs w:val="28"/>
        </w:rPr>
        <w:t xml:space="preserve">chương trình liên kết hợp tác phát triển du lịch các vùng Trung - Nam Bộ, hợp tác giữa tỉnh Lai Châu và thành phố Hà Nội, Lào Cai – Lai Châu; </w:t>
      </w:r>
      <w:r w:rsidR="00045DFF" w:rsidRPr="00E86B90">
        <w:rPr>
          <w:rFonts w:cs="Times New Roman"/>
          <w:szCs w:val="28"/>
          <w:lang w:val="es-ES_tradnl"/>
        </w:rPr>
        <w:t>Luông Pha Băng (Lào) và C</w:t>
      </w:r>
      <w:r w:rsidRPr="00E86B90">
        <w:rPr>
          <w:rFonts w:cs="Times New Roman"/>
          <w:szCs w:val="28"/>
          <w:lang w:val="es-ES_tradnl"/>
        </w:rPr>
        <w:t>hâu Hồng Hà, tỉnh Vân Nam, Trung Quốc</w:t>
      </w:r>
      <w:r w:rsidR="00C426DD" w:rsidRPr="00E86B90">
        <w:rPr>
          <w:rFonts w:cs="Times New Roman"/>
          <w:szCs w:val="28"/>
          <w:lang w:val="sv-SE"/>
        </w:rPr>
        <w:t xml:space="preserve">. </w:t>
      </w:r>
      <w:r w:rsidR="002B03C2" w:rsidRPr="00E86B90">
        <w:rPr>
          <w:rFonts w:cs="Times New Roman"/>
          <w:szCs w:val="28"/>
          <w:lang w:val="sv-SE"/>
        </w:rPr>
        <w:t>Tuyên truyền, q</w:t>
      </w:r>
      <w:r w:rsidRPr="00E86B90">
        <w:rPr>
          <w:rFonts w:cs="Times New Roman"/>
          <w:szCs w:val="28"/>
          <w:lang w:val="sv-SE"/>
        </w:rPr>
        <w:t>uảng bá du lịch</w:t>
      </w:r>
      <w:r w:rsidR="002B03C2" w:rsidRPr="00E86B90">
        <w:rPr>
          <w:rFonts w:cs="Times New Roman"/>
          <w:szCs w:val="28"/>
          <w:lang w:val="sv-SE"/>
        </w:rPr>
        <w:t xml:space="preserve"> Lai Châu</w:t>
      </w:r>
      <w:r w:rsidRPr="00E86B90">
        <w:rPr>
          <w:rFonts w:cs="Times New Roman"/>
          <w:szCs w:val="28"/>
          <w:lang w:val="sv-SE"/>
        </w:rPr>
        <w:t xml:space="preserve"> trên các báo, tạp chí và tham gia Hội chợ cấp vùng, quốc tế</w:t>
      </w:r>
      <w:r w:rsidR="00045DFF" w:rsidRPr="00E86B90">
        <w:rPr>
          <w:rFonts w:cs="Times New Roman"/>
          <w:szCs w:val="28"/>
          <w:lang w:val="sv-SE"/>
        </w:rPr>
        <w:t xml:space="preserve"> </w:t>
      </w:r>
      <w:r w:rsidRPr="00E86B90">
        <w:rPr>
          <w:rFonts w:cs="Times New Roman"/>
          <w:szCs w:val="28"/>
          <w:lang w:val="sv-SE"/>
        </w:rPr>
        <w:t>tại Việt Nam.</w:t>
      </w:r>
    </w:p>
    <w:p w:rsidR="00C426DD" w:rsidRPr="00E86B90" w:rsidRDefault="00C426DD"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szCs w:val="28"/>
          <w:lang w:val="sv-SE"/>
        </w:rPr>
      </w:pPr>
      <w:r w:rsidRPr="00E86B90">
        <w:rPr>
          <w:rFonts w:cs="Times New Roman"/>
          <w:szCs w:val="28"/>
          <w:lang w:val="sv-SE"/>
        </w:rPr>
        <w:t>- Triển khai thuê hệ thống Du lịch thông minh tỉnh Lai Châu, giai đoạn 2024-2025 và phần mềm quản lý cơ sở dữ liệu du lịch Lai Châu.</w:t>
      </w:r>
    </w:p>
    <w:p w:rsidR="00C426DD" w:rsidRPr="00E86B90" w:rsidRDefault="00C426DD"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szCs w:val="28"/>
          <w:lang w:val="sv-SE"/>
        </w:rPr>
      </w:pPr>
      <w:r w:rsidRPr="00E86B90">
        <w:rPr>
          <w:rFonts w:cs="Times New Roman"/>
          <w:szCs w:val="28"/>
          <w:lang w:val="sv-SE"/>
        </w:rPr>
        <w:t xml:space="preserve">- Tham gia gian hàng quảng bá, giới thiệu điểm đến, tiềm năng, thế mạnh, sản phẩm, dịch vụ du lịch tại </w:t>
      </w:r>
      <w:r w:rsidRPr="00E86B90">
        <w:rPr>
          <w:rFonts w:cs="Times New Roman"/>
          <w:szCs w:val="28"/>
        </w:rPr>
        <w:t>Hội chợ Du lịch Tây Bắc - Điện Biên và liên hoan Ẩm thực toàn quốc năm 2024 tại tỉnh Điện Biên</w:t>
      </w:r>
      <w:r w:rsidRPr="00E86B90">
        <w:rPr>
          <w:rFonts w:cs="Times New Roman"/>
          <w:szCs w:val="28"/>
          <w:lang w:val="sv-SE"/>
        </w:rPr>
        <w:t>.</w:t>
      </w:r>
    </w:p>
    <w:p w:rsidR="00C426DD" w:rsidRPr="00E86B90" w:rsidRDefault="00C426DD"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szCs w:val="28"/>
          <w:lang w:val="sv-SE"/>
        </w:rPr>
      </w:pPr>
      <w:r w:rsidRPr="00E86B90">
        <w:rPr>
          <w:rFonts w:cs="Times New Roman"/>
          <w:szCs w:val="28"/>
          <w:lang w:val="sv-SE"/>
        </w:rPr>
        <w:t>- Mở 02 lớp đào tạo, bồi dưỡng tại các điểm du lịch</w:t>
      </w:r>
      <w:r w:rsidRPr="00E86B90">
        <w:rPr>
          <w:rFonts w:cs="Times New Roman"/>
          <w:szCs w:val="28"/>
        </w:rPr>
        <w:t xml:space="preserve"> </w:t>
      </w:r>
    </w:p>
    <w:p w:rsidR="002B03C2" w:rsidRPr="00E86B90" w:rsidRDefault="00C426DD"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000000"/>
          <w:szCs w:val="28"/>
        </w:rPr>
      </w:pPr>
      <w:r w:rsidRPr="00E86B90">
        <w:rPr>
          <w:rFonts w:cs="Times New Roman"/>
          <w:color w:val="000000"/>
          <w:szCs w:val="28"/>
        </w:rPr>
        <w:t>- Phối hợp với truyền hình ANTV thực hiện chương trình quảng bá về giá trị văn hóa truyền thống và các loại hình du lịch sinh thái, cộng đồng trên địa bàn tỉnh</w:t>
      </w:r>
      <w:r w:rsidR="00262716" w:rsidRPr="00E86B90">
        <w:rPr>
          <w:rFonts w:cs="Times New Roman"/>
          <w:szCs w:val="28"/>
          <w:shd w:val="clear" w:color="auto" w:fill="FFFFFF"/>
        </w:rPr>
        <w:t>.</w:t>
      </w:r>
    </w:p>
    <w:p w:rsidR="002B03C2" w:rsidRPr="00E86B90" w:rsidRDefault="00DC500E"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000000"/>
          <w:szCs w:val="28"/>
        </w:rPr>
      </w:pPr>
      <w:r w:rsidRPr="00E86B90">
        <w:rPr>
          <w:rFonts w:cs="Times New Roman"/>
          <w:b/>
          <w:szCs w:val="28"/>
          <w:lang w:val="nl-NL"/>
        </w:rPr>
        <w:t>7</w:t>
      </w:r>
      <w:r w:rsidR="00262716" w:rsidRPr="00E86B90">
        <w:rPr>
          <w:rFonts w:cs="Times New Roman"/>
          <w:b/>
          <w:szCs w:val="28"/>
          <w:lang w:val="nl-NL"/>
        </w:rPr>
        <w:t>. Thanh tra Sở</w:t>
      </w:r>
    </w:p>
    <w:p w:rsidR="002B03C2" w:rsidRPr="00E86B90" w:rsidRDefault="00B55CC1"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000000"/>
          <w:szCs w:val="28"/>
        </w:rPr>
      </w:pPr>
      <w:r w:rsidRPr="00E86B90">
        <w:rPr>
          <w:rFonts w:cs="Times New Roman"/>
          <w:lang w:val="nl-NL"/>
        </w:rPr>
        <w:t>- T</w:t>
      </w:r>
      <w:r w:rsidR="000B00DE" w:rsidRPr="00E86B90">
        <w:rPr>
          <w:rFonts w:cs="Times New Roman"/>
          <w:bCs/>
          <w:lang w:val="nl-NL"/>
        </w:rPr>
        <w:t>iến hành thanh tra hành chính tại Trung tâm Văn hóa, Nghệ thuật tỉnh.</w:t>
      </w:r>
    </w:p>
    <w:p w:rsidR="002B03C2" w:rsidRPr="00E86B90" w:rsidRDefault="000B00DE"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000000"/>
          <w:szCs w:val="28"/>
        </w:rPr>
      </w:pPr>
      <w:r w:rsidRPr="00E86B90">
        <w:rPr>
          <w:rFonts w:cs="Times New Roman"/>
        </w:rPr>
        <w:lastRenderedPageBreak/>
        <w:t>- Tiếp tục p</w:t>
      </w:r>
      <w:r w:rsidRPr="00E86B90">
        <w:rPr>
          <w:rFonts w:cs="Times New Roman"/>
          <w:lang w:val="vi-VN"/>
        </w:rPr>
        <w:t>hối hợp</w:t>
      </w:r>
      <w:r w:rsidRPr="00E86B90">
        <w:rPr>
          <w:rFonts w:cs="Times New Roman"/>
        </w:rPr>
        <w:t xml:space="preserve"> với</w:t>
      </w:r>
      <w:r w:rsidRPr="00E86B90">
        <w:rPr>
          <w:rFonts w:cs="Times New Roman"/>
          <w:lang w:val="vi-VN"/>
        </w:rPr>
        <w:t xml:space="preserve"> Phòng Văn hóa và </w:t>
      </w:r>
      <w:r w:rsidRPr="00E86B90">
        <w:rPr>
          <w:rFonts w:cs="Times New Roman"/>
        </w:rPr>
        <w:t>T</w:t>
      </w:r>
      <w:r w:rsidRPr="00E86B90">
        <w:rPr>
          <w:rFonts w:cs="Times New Roman"/>
          <w:lang w:val="vi-VN"/>
        </w:rPr>
        <w:t>hông tin các huyện, thành phố kiểm tra, giám sát các tổ chức, cá nhân kinh doanh dịch vụ văn hóa, thể thao, du lịch</w:t>
      </w:r>
      <w:r w:rsidRPr="00E86B90">
        <w:rPr>
          <w:rFonts w:cs="Times New Roman"/>
        </w:rPr>
        <w:t xml:space="preserve"> trên địa bàn toàn tỉnh. </w:t>
      </w:r>
    </w:p>
    <w:p w:rsidR="002B03C2" w:rsidRPr="00E86B90" w:rsidRDefault="000B00DE"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000000"/>
          <w:szCs w:val="28"/>
        </w:rPr>
      </w:pPr>
      <w:r w:rsidRPr="00E86B90">
        <w:rPr>
          <w:rFonts w:cs="Times New Roman"/>
          <w:b/>
        </w:rPr>
        <w:t>-</w:t>
      </w:r>
      <w:r w:rsidRPr="00E86B90">
        <w:rPr>
          <w:rFonts w:cs="Times New Roman"/>
          <w:lang w:val="vi-VN"/>
        </w:rPr>
        <w:t xml:space="preserve"> </w:t>
      </w:r>
      <w:r w:rsidR="00B55CC1" w:rsidRPr="00E86B90">
        <w:rPr>
          <w:rFonts w:cs="Times New Roman"/>
        </w:rPr>
        <w:t>Giải quyết đơn thư khiếu nại của công dân, tiếp tục t</w:t>
      </w:r>
      <w:r w:rsidRPr="00E86B90">
        <w:rPr>
          <w:rFonts w:cs="Times New Roman"/>
          <w:lang w:val="vi-VN"/>
        </w:rPr>
        <w:t>hường trực công tác tiếp dân tại nơi tiếp công dân của Sở.</w:t>
      </w:r>
      <w:r w:rsidRPr="00E86B90">
        <w:rPr>
          <w:rFonts w:cs="Times New Roman"/>
        </w:rPr>
        <w:t xml:space="preserve"> </w:t>
      </w:r>
    </w:p>
    <w:p w:rsidR="002B03C2" w:rsidRPr="00E86B90" w:rsidRDefault="00DC500E"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000000"/>
          <w:szCs w:val="28"/>
        </w:rPr>
      </w:pPr>
      <w:r w:rsidRPr="00E86B90">
        <w:rPr>
          <w:rFonts w:cs="Times New Roman"/>
          <w:b/>
          <w:szCs w:val="28"/>
          <w:lang w:val="nl-NL"/>
        </w:rPr>
        <w:t>8</w:t>
      </w:r>
      <w:r w:rsidR="00262716" w:rsidRPr="00E86B90">
        <w:rPr>
          <w:rFonts w:cs="Times New Roman"/>
          <w:b/>
          <w:szCs w:val="28"/>
          <w:lang w:val="nl-NL"/>
        </w:rPr>
        <w:t>. Văn phòng Sở</w:t>
      </w:r>
    </w:p>
    <w:p w:rsidR="00FA41C0" w:rsidRPr="00E86B90" w:rsidRDefault="00B55CC1"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szCs w:val="28"/>
          <w:lang w:val="nl-NL"/>
        </w:rPr>
      </w:pPr>
      <w:r w:rsidRPr="00E86B90">
        <w:rPr>
          <w:rFonts w:cs="Times New Roman"/>
          <w:szCs w:val="28"/>
          <w:lang w:val="nl-NL"/>
        </w:rPr>
        <w:t xml:space="preserve">- </w:t>
      </w:r>
      <w:r w:rsidR="00C169A1" w:rsidRPr="00E86B90">
        <w:rPr>
          <w:rFonts w:cs="Times New Roman"/>
          <w:szCs w:val="28"/>
          <w:lang w:val="nl-NL"/>
        </w:rPr>
        <w:t>Hoàn thiện bổ sung quy hoạch chức danh trưở</w:t>
      </w:r>
      <w:r w:rsidR="00BA13A0">
        <w:rPr>
          <w:rFonts w:cs="Times New Roman"/>
          <w:szCs w:val="28"/>
          <w:lang w:val="nl-NL"/>
        </w:rPr>
        <w:t xml:space="preserve">ng, </w:t>
      </w:r>
      <w:r w:rsidR="00C169A1" w:rsidRPr="00E86B90">
        <w:rPr>
          <w:rFonts w:cs="Times New Roman"/>
          <w:szCs w:val="28"/>
          <w:lang w:val="nl-NL"/>
        </w:rPr>
        <w:t>phó phòng, lãnh đạo tại các phòng, đơn vị</w:t>
      </w:r>
      <w:r w:rsidR="002B03C2" w:rsidRPr="00E86B90">
        <w:rPr>
          <w:rFonts w:cs="Times New Roman"/>
          <w:szCs w:val="28"/>
          <w:lang w:val="nl-NL"/>
        </w:rPr>
        <w:t>.</w:t>
      </w:r>
      <w:r w:rsidR="00D00C32" w:rsidRPr="00E86B90">
        <w:rPr>
          <w:rFonts w:cs="Times New Roman"/>
          <w:szCs w:val="28"/>
          <w:lang w:val="nl-NL"/>
        </w:rPr>
        <w:t xml:space="preserve"> Tham mưu cử cán bộ, công chức, viên chức theo học các lớp đào tạo, bồi dưỡng chuyên môn.</w:t>
      </w:r>
      <w:r w:rsidR="000B00DE" w:rsidRPr="00E86B90">
        <w:rPr>
          <w:rFonts w:cs="Times New Roman"/>
          <w:szCs w:val="28"/>
          <w:lang w:val="nl-NL"/>
        </w:rPr>
        <w:t xml:space="preserve"> </w:t>
      </w:r>
    </w:p>
    <w:p w:rsidR="002B03C2" w:rsidRPr="00E86B90" w:rsidRDefault="00FA41C0"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000000"/>
          <w:spacing w:val="-6"/>
          <w:szCs w:val="28"/>
        </w:rPr>
      </w:pPr>
      <w:r w:rsidRPr="00E86B90">
        <w:rPr>
          <w:rFonts w:cs="Times New Roman"/>
          <w:spacing w:val="-6"/>
          <w:szCs w:val="28"/>
          <w:lang w:val="nl-NL"/>
        </w:rPr>
        <w:t xml:space="preserve">- </w:t>
      </w:r>
      <w:r w:rsidR="000B00DE" w:rsidRPr="00E86B90">
        <w:rPr>
          <w:rFonts w:cs="Times New Roman"/>
          <w:spacing w:val="-6"/>
          <w:szCs w:val="28"/>
          <w:lang w:val="nl-NL"/>
        </w:rPr>
        <w:t xml:space="preserve">Tham mưu </w:t>
      </w:r>
      <w:r w:rsidRPr="00E86B90">
        <w:rPr>
          <w:rFonts w:cs="Times New Roman"/>
          <w:spacing w:val="-6"/>
          <w:szCs w:val="28"/>
          <w:lang w:val="nl-NL"/>
        </w:rPr>
        <w:t xml:space="preserve">đề xuất các quy hoạch, kế hoạch của ngành; </w:t>
      </w:r>
      <w:r w:rsidR="000B00DE" w:rsidRPr="00E86B90">
        <w:rPr>
          <w:rFonts w:cs="Times New Roman"/>
          <w:spacing w:val="-6"/>
          <w:szCs w:val="28"/>
          <w:lang w:val="nl-NL"/>
        </w:rPr>
        <w:t>tổng hợp đánh giá tình hình thực hiện nhiệm vụ văn hóa, thể thao và du lịch tháng</w:t>
      </w:r>
      <w:r w:rsidR="00B55CC1" w:rsidRPr="00E86B90">
        <w:rPr>
          <w:rFonts w:cs="Times New Roman"/>
          <w:spacing w:val="-6"/>
          <w:szCs w:val="28"/>
          <w:lang w:val="nl-NL"/>
        </w:rPr>
        <w:t xml:space="preserve"> 5 và 6 tháng đầu năm 2024.</w:t>
      </w:r>
      <w:r w:rsidR="00D00C32" w:rsidRPr="00E86B90">
        <w:rPr>
          <w:rFonts w:cs="Times New Roman"/>
          <w:spacing w:val="-6"/>
          <w:szCs w:val="28"/>
          <w:lang w:val="nl-NL"/>
        </w:rPr>
        <w:t xml:space="preserve"> </w:t>
      </w:r>
    </w:p>
    <w:p w:rsidR="00D00C32" w:rsidRPr="00E86B90" w:rsidRDefault="00D00C32"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color w:val="000000"/>
          <w:szCs w:val="28"/>
        </w:rPr>
      </w:pPr>
      <w:r w:rsidRPr="00E86B90">
        <w:rPr>
          <w:rFonts w:cs="Times New Roman"/>
          <w:spacing w:val="-6"/>
          <w:szCs w:val="28"/>
          <w:lang w:val="nl-NL"/>
        </w:rPr>
        <w:t>- Tiếp tục rà soát thủ tục hành chính,</w:t>
      </w:r>
      <w:r w:rsidR="00262716" w:rsidRPr="00E86B90">
        <w:rPr>
          <w:rFonts w:cs="Times New Roman"/>
          <w:spacing w:val="-6"/>
          <w:szCs w:val="28"/>
        </w:rPr>
        <w:t xml:space="preserve"> thanh toán </w:t>
      </w:r>
      <w:r w:rsidRPr="00E86B90">
        <w:rPr>
          <w:rFonts w:cs="Times New Roman"/>
          <w:spacing w:val="-6"/>
          <w:szCs w:val="28"/>
        </w:rPr>
        <w:t xml:space="preserve">các nguồn </w:t>
      </w:r>
      <w:r w:rsidR="00045DFF" w:rsidRPr="00E86B90">
        <w:rPr>
          <w:rFonts w:cs="Times New Roman"/>
          <w:spacing w:val="-6"/>
          <w:szCs w:val="28"/>
        </w:rPr>
        <w:t>kinh phí năm 2024.</w:t>
      </w:r>
    </w:p>
    <w:p w:rsidR="00B55CC1" w:rsidRPr="00E86B90" w:rsidRDefault="00045DFF"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567"/>
        <w:rPr>
          <w:rFonts w:cs="Times New Roman"/>
          <w:szCs w:val="28"/>
        </w:rPr>
      </w:pPr>
      <w:r w:rsidRPr="00E86B90">
        <w:rPr>
          <w:rFonts w:cs="Times New Roman"/>
          <w:spacing w:val="-6"/>
          <w:szCs w:val="28"/>
        </w:rPr>
        <w:t>- Phối hợp với Trung tâm Văn hóa Nghệ thuật tỉnh, Thư viện tỉnh hoàn thiện các nội dung gửi các sở</w:t>
      </w:r>
      <w:r w:rsidR="00BA13A0">
        <w:rPr>
          <w:rFonts w:cs="Times New Roman"/>
          <w:spacing w:val="-6"/>
          <w:szCs w:val="28"/>
          <w:lang w:val="vi-VN"/>
        </w:rPr>
        <w:t>,</w:t>
      </w:r>
      <w:r w:rsidR="002B03C2" w:rsidRPr="00E86B90">
        <w:rPr>
          <w:rFonts w:cs="Times New Roman"/>
          <w:spacing w:val="-6"/>
          <w:szCs w:val="28"/>
        </w:rPr>
        <w:t xml:space="preserve"> ngành có liên quan theo</w:t>
      </w:r>
      <w:r w:rsidRPr="00E86B90">
        <w:rPr>
          <w:rFonts w:cs="Times New Roman"/>
          <w:spacing w:val="-6"/>
          <w:szCs w:val="28"/>
        </w:rPr>
        <w:t xml:space="preserve"> văn</w:t>
      </w:r>
      <w:r w:rsidR="002B03C2" w:rsidRPr="00E86B90">
        <w:rPr>
          <w:rFonts w:cs="Times New Roman"/>
          <w:spacing w:val="-6"/>
          <w:szCs w:val="28"/>
        </w:rPr>
        <w:t xml:space="preserve"> bản</w:t>
      </w:r>
      <w:r w:rsidRPr="00E86B90">
        <w:rPr>
          <w:rFonts w:cs="Times New Roman"/>
          <w:spacing w:val="-6"/>
          <w:szCs w:val="28"/>
        </w:rPr>
        <w:t xml:space="preserve"> </w:t>
      </w:r>
      <w:r w:rsidR="00F041CF" w:rsidRPr="00E86B90">
        <w:rPr>
          <w:rFonts w:cs="Times New Roman"/>
          <w:szCs w:val="28"/>
        </w:rPr>
        <w:t>số 1066/UBND-TH ngày 27/3/2024 của UBND tỉnh về triển khai các kiến nghị của Đoàn giám sát Quốc hội</w:t>
      </w:r>
      <w:r w:rsidR="00B55CC1" w:rsidRPr="00E86B90">
        <w:rPr>
          <w:rFonts w:cs="Times New Roman"/>
          <w:szCs w:val="28"/>
        </w:rPr>
        <w:t xml:space="preserve"> và công văn 1644/UBND-VX ngày 04/5/2024 v/v triển khai thực hiện kết luận Hội nghị lần thứ 19 Ban Chấp hành Đảng bộ tỉnh khóa XIV.</w:t>
      </w:r>
    </w:p>
    <w:p w:rsidR="00B55CC1" w:rsidRPr="00E86B90" w:rsidRDefault="00D00C32"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rFonts w:cs="Times New Roman"/>
          <w:szCs w:val="28"/>
        </w:rPr>
      </w:pPr>
      <w:r w:rsidRPr="00E86B90">
        <w:rPr>
          <w:rFonts w:cs="Times New Roman"/>
          <w:i/>
          <w:szCs w:val="28"/>
          <w:lang w:val="nl-NL"/>
        </w:rPr>
        <w:t>(Có phụ biểu kèm theo các nội dung tham mưu các văn bản được giao của UBND tỉnh, các cơ quan thuộc Bộ VHTT&amp;DL)</w:t>
      </w:r>
    </w:p>
    <w:p w:rsidR="00262716" w:rsidRPr="00B55CC1" w:rsidRDefault="00E86B90" w:rsidP="000E1644">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40" w:lineRule="atLeast"/>
        <w:ind w:firstLine="680"/>
        <w:rPr>
          <w:szCs w:val="28"/>
        </w:rPr>
      </w:pPr>
      <w:r>
        <w:rPr>
          <w:noProof/>
        </w:rPr>
        <mc:AlternateContent>
          <mc:Choice Requires="wps">
            <w:drawing>
              <wp:anchor distT="0" distB="0" distL="114300" distR="114300" simplePos="0" relativeHeight="251662336" behindDoc="0" locked="0" layoutInCell="1" allowOverlap="1" wp14:anchorId="7526C15B" wp14:editId="6AD4BE76">
                <wp:simplePos x="0" y="0"/>
                <wp:positionH relativeFrom="column">
                  <wp:posOffset>1990090</wp:posOffset>
                </wp:positionH>
                <wp:positionV relativeFrom="paragraph">
                  <wp:posOffset>554355</wp:posOffset>
                </wp:positionV>
                <wp:extent cx="2228215" cy="17145"/>
                <wp:effectExtent l="0" t="0" r="19685" b="20955"/>
                <wp:wrapNone/>
                <wp:docPr id="4" name="Straight Connector 4"/>
                <wp:cNvGraphicFramePr/>
                <a:graphic xmlns:a="http://schemas.openxmlformats.org/drawingml/2006/main">
                  <a:graphicData uri="http://schemas.microsoft.com/office/word/2010/wordprocessingShape">
                    <wps:wsp>
                      <wps:cNvCnPr/>
                      <wps:spPr>
                        <a:xfrm flipV="1">
                          <a:off x="0" y="0"/>
                          <a:ext cx="222821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55F178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6.7pt,43.65pt" to="332.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" strokecolor="#4579b8 [3044]"/>
            </w:pict>
          </mc:Fallback>
        </mc:AlternateContent>
      </w:r>
      <w:r w:rsidR="00262716" w:rsidRPr="00E86B90">
        <w:rPr>
          <w:rFonts w:cs="Times New Roman"/>
          <w:szCs w:val="28"/>
          <w:lang w:val="nl-NL"/>
        </w:rPr>
        <w:t xml:space="preserve">Trên đây là Báo cáo tóm tắt hoạt động văn hóa, thể thao và du lịch tháng </w:t>
      </w:r>
      <w:r w:rsidR="00B55CC1" w:rsidRPr="00E86B90">
        <w:rPr>
          <w:rFonts w:cs="Times New Roman"/>
          <w:szCs w:val="28"/>
          <w:lang w:val="nl-NL"/>
        </w:rPr>
        <w:t>4</w:t>
      </w:r>
      <w:r w:rsidR="00262716" w:rsidRPr="00E86B90">
        <w:rPr>
          <w:rFonts w:cs="Times New Roman"/>
          <w:szCs w:val="28"/>
          <w:lang w:val="nl-NL"/>
        </w:rPr>
        <w:t xml:space="preserve">, nhiệm vụ tháng </w:t>
      </w:r>
      <w:r w:rsidR="00B55CC1" w:rsidRPr="00E86B90">
        <w:rPr>
          <w:rFonts w:cs="Times New Roman"/>
          <w:szCs w:val="28"/>
          <w:lang w:val="nl-NL"/>
        </w:rPr>
        <w:t>5</w:t>
      </w:r>
      <w:r w:rsidR="00262716" w:rsidRPr="00E86B90">
        <w:rPr>
          <w:rFonts w:cs="Times New Roman"/>
          <w:szCs w:val="28"/>
          <w:lang w:val="nl-NL"/>
        </w:rPr>
        <w:t xml:space="preserve"> năm 2024 của Sở Văn hóa, Thể thao và Du lịch</w:t>
      </w:r>
      <w:r w:rsidR="00262716" w:rsidRPr="00013EF5">
        <w:rPr>
          <w:szCs w:val="28"/>
          <w:lang w:val="nl-NL"/>
        </w:rPr>
        <w:t>.</w:t>
      </w:r>
    </w:p>
    <w:p w:rsidR="00502C54" w:rsidRPr="00E86B90" w:rsidRDefault="00262716" w:rsidP="00E86B90">
      <w:pPr>
        <w:spacing w:after="0" w:line="240" w:lineRule="auto"/>
        <w:rPr>
          <w:i/>
          <w:sz w:val="16"/>
          <w:szCs w:val="16"/>
          <w:lang w:val="nl-NL"/>
        </w:rPr>
      </w:pPr>
      <w:r w:rsidRPr="00013EF5">
        <w:rPr>
          <w:i/>
          <w:szCs w:val="28"/>
          <w:lang w:val="nl-NL"/>
        </w:rPr>
        <w:t xml:space="preserve"> </w:t>
      </w:r>
    </w:p>
    <w:sectPr w:rsidR="00502C54" w:rsidRPr="00E86B90" w:rsidSect="00013EF5">
      <w:headerReference w:type="default" r:id="rId8"/>
      <w:footerReference w:type="default" r:id="rId9"/>
      <w:pgSz w:w="11907" w:h="16840" w:code="9"/>
      <w:pgMar w:top="1134" w:right="851" w:bottom="907" w:left="1701" w:header="568" w:footer="4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13B" w:rsidRDefault="00C9413B">
      <w:pPr>
        <w:spacing w:after="0" w:line="240" w:lineRule="auto"/>
      </w:pPr>
      <w:r>
        <w:separator/>
      </w:r>
    </w:p>
  </w:endnote>
  <w:endnote w:type="continuationSeparator" w:id="0">
    <w:p w:rsidR="00C9413B" w:rsidRDefault="00C9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D4" w:rsidRDefault="00C9413B">
    <w:pPr>
      <w:pStyle w:val="Footer"/>
      <w:jc w:val="center"/>
    </w:pPr>
  </w:p>
  <w:p w:rsidR="008734D4" w:rsidRDefault="00C94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13B" w:rsidRDefault="00C9413B">
      <w:pPr>
        <w:spacing w:after="0" w:line="240" w:lineRule="auto"/>
      </w:pPr>
      <w:r>
        <w:separator/>
      </w:r>
    </w:p>
  </w:footnote>
  <w:footnote w:type="continuationSeparator" w:id="0">
    <w:p w:rsidR="00C9413B" w:rsidRDefault="00C9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4984"/>
      <w:docPartObj>
        <w:docPartGallery w:val="Page Numbers (Top of Page)"/>
        <w:docPartUnique/>
      </w:docPartObj>
    </w:sdtPr>
    <w:sdtEndPr>
      <w:rPr>
        <w:noProof/>
      </w:rPr>
    </w:sdtEndPr>
    <w:sdtContent>
      <w:p w:rsidR="008734D4" w:rsidRDefault="006A1AFE">
        <w:pPr>
          <w:pStyle w:val="Header"/>
          <w:jc w:val="center"/>
        </w:pPr>
        <w:r>
          <w:fldChar w:fldCharType="begin"/>
        </w:r>
        <w:r>
          <w:instrText xml:space="preserve"> PAGE   \* MERGEFORMAT </w:instrText>
        </w:r>
        <w:r>
          <w:fldChar w:fldCharType="separate"/>
        </w:r>
        <w:r w:rsidR="00EB5F04">
          <w:rPr>
            <w:noProof/>
          </w:rPr>
          <w:t>2</w:t>
        </w:r>
        <w:r>
          <w:rPr>
            <w:noProof/>
          </w:rPr>
          <w:fldChar w:fldCharType="end"/>
        </w:r>
      </w:p>
    </w:sdtContent>
  </w:sdt>
  <w:p w:rsidR="008734D4" w:rsidRPr="0056372F" w:rsidRDefault="00C9413B">
    <w:pPr>
      <w:pStyle w:val="Head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16"/>
    <w:rsid w:val="00024945"/>
    <w:rsid w:val="00045DFF"/>
    <w:rsid w:val="000524E3"/>
    <w:rsid w:val="000B00DE"/>
    <w:rsid w:val="000E1644"/>
    <w:rsid w:val="000F4C52"/>
    <w:rsid w:val="00127DDB"/>
    <w:rsid w:val="00145E4D"/>
    <w:rsid w:val="00170A4C"/>
    <w:rsid w:val="00182882"/>
    <w:rsid w:val="001E2BAB"/>
    <w:rsid w:val="001E2E65"/>
    <w:rsid w:val="00202AAE"/>
    <w:rsid w:val="00203978"/>
    <w:rsid w:val="002174FC"/>
    <w:rsid w:val="0023644D"/>
    <w:rsid w:val="0024548D"/>
    <w:rsid w:val="00246BE9"/>
    <w:rsid w:val="00262716"/>
    <w:rsid w:val="00292C54"/>
    <w:rsid w:val="002B03C2"/>
    <w:rsid w:val="002C7F75"/>
    <w:rsid w:val="003358A8"/>
    <w:rsid w:val="0034589C"/>
    <w:rsid w:val="00407EDD"/>
    <w:rsid w:val="00411149"/>
    <w:rsid w:val="00434C34"/>
    <w:rsid w:val="004409E3"/>
    <w:rsid w:val="0045751A"/>
    <w:rsid w:val="00464AF3"/>
    <w:rsid w:val="004D6B93"/>
    <w:rsid w:val="00502C54"/>
    <w:rsid w:val="0051208D"/>
    <w:rsid w:val="00552A23"/>
    <w:rsid w:val="0059341C"/>
    <w:rsid w:val="005D1BD2"/>
    <w:rsid w:val="0064502B"/>
    <w:rsid w:val="006A1AFE"/>
    <w:rsid w:val="006A2343"/>
    <w:rsid w:val="006E4F1D"/>
    <w:rsid w:val="00721CB2"/>
    <w:rsid w:val="00747226"/>
    <w:rsid w:val="00753DEB"/>
    <w:rsid w:val="00781911"/>
    <w:rsid w:val="00793D83"/>
    <w:rsid w:val="007B6740"/>
    <w:rsid w:val="00831804"/>
    <w:rsid w:val="008357D2"/>
    <w:rsid w:val="00866DFE"/>
    <w:rsid w:val="008D7B78"/>
    <w:rsid w:val="00991874"/>
    <w:rsid w:val="009A3336"/>
    <w:rsid w:val="00A013E1"/>
    <w:rsid w:val="00A1136C"/>
    <w:rsid w:val="00AA529B"/>
    <w:rsid w:val="00AE5BBF"/>
    <w:rsid w:val="00AE6509"/>
    <w:rsid w:val="00B124F0"/>
    <w:rsid w:val="00B55CC1"/>
    <w:rsid w:val="00B63A1F"/>
    <w:rsid w:val="00B6593F"/>
    <w:rsid w:val="00B73960"/>
    <w:rsid w:val="00B93222"/>
    <w:rsid w:val="00BA13A0"/>
    <w:rsid w:val="00BA4E7C"/>
    <w:rsid w:val="00BA7A27"/>
    <w:rsid w:val="00BC499E"/>
    <w:rsid w:val="00C169A1"/>
    <w:rsid w:val="00C35189"/>
    <w:rsid w:val="00C426DD"/>
    <w:rsid w:val="00C45FD7"/>
    <w:rsid w:val="00C6255C"/>
    <w:rsid w:val="00C9413B"/>
    <w:rsid w:val="00D00C32"/>
    <w:rsid w:val="00D2607A"/>
    <w:rsid w:val="00D3761A"/>
    <w:rsid w:val="00D648BE"/>
    <w:rsid w:val="00D95783"/>
    <w:rsid w:val="00DC500E"/>
    <w:rsid w:val="00E44FFE"/>
    <w:rsid w:val="00E86B90"/>
    <w:rsid w:val="00E95822"/>
    <w:rsid w:val="00EB5F04"/>
    <w:rsid w:val="00F041CF"/>
    <w:rsid w:val="00F5629E"/>
    <w:rsid w:val="00F7173F"/>
    <w:rsid w:val="00FA3ABA"/>
    <w:rsid w:val="00FA41C0"/>
    <w:rsid w:val="00FC619D"/>
    <w:rsid w:val="00FD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262716"/>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262716"/>
    <w:rPr>
      <w:rFonts w:eastAsia="Times New Roman" w:cs="Times New Roman"/>
      <w:szCs w:val="24"/>
    </w:rPr>
  </w:style>
  <w:style w:type="paragraph" w:styleId="Footer">
    <w:name w:val="footer"/>
    <w:basedOn w:val="Normal"/>
    <w:link w:val="FooterChar"/>
    <w:uiPriority w:val="99"/>
    <w:unhideWhenUsed/>
    <w:rsid w:val="00262716"/>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262716"/>
    <w:rPr>
      <w:rFonts w:eastAsia="Times New Roman" w:cs="Times New Roman"/>
      <w:szCs w:val="24"/>
    </w:rPr>
  </w:style>
  <w:style w:type="paragraph" w:styleId="ListParagraph">
    <w:name w:val="List Paragraph"/>
    <w:basedOn w:val="Normal"/>
    <w:uiPriority w:val="34"/>
    <w:qFormat/>
    <w:rsid w:val="000F4C52"/>
    <w:pPr>
      <w:ind w:left="720"/>
    </w:pPr>
  </w:style>
  <w:style w:type="paragraph" w:customStyle="1" w:styleId="Char">
    <w:name w:val="Char"/>
    <w:basedOn w:val="Normal"/>
    <w:autoRedefine/>
    <w:rsid w:val="00AE5BBF"/>
    <w:pPr>
      <w:spacing w:after="160" w:line="240" w:lineRule="exact"/>
      <w:contextualSpacing w:val="0"/>
      <w:jc w:val="left"/>
    </w:pPr>
    <w:rPr>
      <w:rFonts w:ascii="Verdana" w:eastAsia="Times New Roman" w:hAnsi="Verdana" w:cs="Verdana"/>
      <w:sz w:val="20"/>
      <w:szCs w:val="20"/>
    </w:rPr>
  </w:style>
  <w:style w:type="character" w:customStyle="1" w:styleId="Bodytext3">
    <w:name w:val="Body text (3)_"/>
    <w:link w:val="Bodytext30"/>
    <w:uiPriority w:val="99"/>
    <w:rsid w:val="00BA4E7C"/>
    <w:rPr>
      <w:rFonts w:cs="Times New Roman"/>
      <w:sz w:val="20"/>
      <w:szCs w:val="20"/>
      <w:shd w:val="clear" w:color="auto" w:fill="FFFFFF"/>
    </w:rPr>
  </w:style>
  <w:style w:type="paragraph" w:customStyle="1" w:styleId="Bodytext30">
    <w:name w:val="Body text (3)"/>
    <w:basedOn w:val="Normal"/>
    <w:link w:val="Bodytext3"/>
    <w:uiPriority w:val="99"/>
    <w:rsid w:val="00BA4E7C"/>
    <w:pPr>
      <w:widowControl w:val="0"/>
      <w:shd w:val="clear" w:color="auto" w:fill="FFFFFF"/>
      <w:spacing w:after="0" w:line="240" w:lineRule="auto"/>
      <w:ind w:firstLine="220"/>
      <w:contextualSpacing w:val="0"/>
      <w:jc w:val="left"/>
    </w:pPr>
    <w:rPr>
      <w:rFonts w:cs="Times New Roman"/>
      <w:sz w:val="20"/>
      <w:szCs w:val="20"/>
    </w:rPr>
  </w:style>
  <w:style w:type="character" w:customStyle="1" w:styleId="fontstyle01">
    <w:name w:val="fontstyle01"/>
    <w:basedOn w:val="DefaultParagraphFont"/>
    <w:rsid w:val="00753DEB"/>
    <w:rPr>
      <w:rFonts w:ascii="Times New Roman" w:hAnsi="Times New Roman" w:cs="Times New Roman" w:hint="default"/>
      <w:b w:val="0"/>
      <w:bCs w:val="0"/>
      <w:i w:val="0"/>
      <w:iCs w:val="0"/>
      <w:color w:val="000000"/>
      <w:sz w:val="24"/>
      <w:szCs w:val="24"/>
    </w:rPr>
  </w:style>
  <w:style w:type="character" w:customStyle="1" w:styleId="text">
    <w:name w:val="text"/>
    <w:basedOn w:val="DefaultParagraphFont"/>
    <w:rsid w:val="00552A23"/>
  </w:style>
  <w:style w:type="character" w:customStyle="1" w:styleId="emoji-sizer">
    <w:name w:val="emoji-sizer"/>
    <w:basedOn w:val="DefaultParagraphFont"/>
    <w:rsid w:val="00552A23"/>
  </w:style>
  <w:style w:type="character" w:styleId="FootnoteReference">
    <w:name w:val="footnote reference"/>
    <w:basedOn w:val="DefaultParagraphFont"/>
    <w:uiPriority w:val="99"/>
    <w:semiHidden/>
    <w:unhideWhenUsed/>
    <w:rsid w:val="00A1136C"/>
    <w:rPr>
      <w:vertAlign w:val="superscript"/>
    </w:rPr>
  </w:style>
  <w:style w:type="paragraph" w:styleId="FootnoteText">
    <w:name w:val="footnote text"/>
    <w:basedOn w:val="Normal"/>
    <w:link w:val="FootnoteTextChar"/>
    <w:uiPriority w:val="99"/>
    <w:unhideWhenUsed/>
    <w:rsid w:val="00A1136C"/>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A1136C"/>
    <w:rPr>
      <w:rFonts w:eastAsia="Times New Roman" w:cs="Times New Roman"/>
      <w:sz w:val="20"/>
      <w:szCs w:val="20"/>
    </w:rPr>
  </w:style>
  <w:style w:type="paragraph" w:customStyle="1" w:styleId="Char0">
    <w:name w:val="Char"/>
    <w:basedOn w:val="Normal"/>
    <w:autoRedefine/>
    <w:rsid w:val="00D648BE"/>
    <w:pPr>
      <w:spacing w:after="160" w:line="240" w:lineRule="exact"/>
      <w:contextualSpacing w:val="0"/>
      <w:jc w:val="left"/>
    </w:pPr>
    <w:rPr>
      <w:rFonts w:ascii="Verdana" w:eastAsia="Times New Roman" w:hAnsi="Verdana" w:cs="Verdana"/>
      <w:sz w:val="20"/>
      <w:szCs w:val="20"/>
    </w:rPr>
  </w:style>
  <w:style w:type="paragraph" w:styleId="NormalWeb">
    <w:name w:val="Normal (Web)"/>
    <w:basedOn w:val="Normal"/>
    <w:rsid w:val="00B55CC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262716"/>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262716"/>
    <w:rPr>
      <w:rFonts w:eastAsia="Times New Roman" w:cs="Times New Roman"/>
      <w:szCs w:val="24"/>
    </w:rPr>
  </w:style>
  <w:style w:type="paragraph" w:styleId="Footer">
    <w:name w:val="footer"/>
    <w:basedOn w:val="Normal"/>
    <w:link w:val="FooterChar"/>
    <w:uiPriority w:val="99"/>
    <w:unhideWhenUsed/>
    <w:rsid w:val="00262716"/>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262716"/>
    <w:rPr>
      <w:rFonts w:eastAsia="Times New Roman" w:cs="Times New Roman"/>
      <w:szCs w:val="24"/>
    </w:rPr>
  </w:style>
  <w:style w:type="paragraph" w:styleId="ListParagraph">
    <w:name w:val="List Paragraph"/>
    <w:basedOn w:val="Normal"/>
    <w:uiPriority w:val="34"/>
    <w:qFormat/>
    <w:rsid w:val="000F4C52"/>
    <w:pPr>
      <w:ind w:left="720"/>
    </w:pPr>
  </w:style>
  <w:style w:type="paragraph" w:customStyle="1" w:styleId="Char">
    <w:name w:val="Char"/>
    <w:basedOn w:val="Normal"/>
    <w:autoRedefine/>
    <w:rsid w:val="00AE5BBF"/>
    <w:pPr>
      <w:spacing w:after="160" w:line="240" w:lineRule="exact"/>
      <w:contextualSpacing w:val="0"/>
      <w:jc w:val="left"/>
    </w:pPr>
    <w:rPr>
      <w:rFonts w:ascii="Verdana" w:eastAsia="Times New Roman" w:hAnsi="Verdana" w:cs="Verdana"/>
      <w:sz w:val="20"/>
      <w:szCs w:val="20"/>
    </w:rPr>
  </w:style>
  <w:style w:type="character" w:customStyle="1" w:styleId="Bodytext3">
    <w:name w:val="Body text (3)_"/>
    <w:link w:val="Bodytext30"/>
    <w:uiPriority w:val="99"/>
    <w:rsid w:val="00BA4E7C"/>
    <w:rPr>
      <w:rFonts w:cs="Times New Roman"/>
      <w:sz w:val="20"/>
      <w:szCs w:val="20"/>
      <w:shd w:val="clear" w:color="auto" w:fill="FFFFFF"/>
    </w:rPr>
  </w:style>
  <w:style w:type="paragraph" w:customStyle="1" w:styleId="Bodytext30">
    <w:name w:val="Body text (3)"/>
    <w:basedOn w:val="Normal"/>
    <w:link w:val="Bodytext3"/>
    <w:uiPriority w:val="99"/>
    <w:rsid w:val="00BA4E7C"/>
    <w:pPr>
      <w:widowControl w:val="0"/>
      <w:shd w:val="clear" w:color="auto" w:fill="FFFFFF"/>
      <w:spacing w:after="0" w:line="240" w:lineRule="auto"/>
      <w:ind w:firstLine="220"/>
      <w:contextualSpacing w:val="0"/>
      <w:jc w:val="left"/>
    </w:pPr>
    <w:rPr>
      <w:rFonts w:cs="Times New Roman"/>
      <w:sz w:val="20"/>
      <w:szCs w:val="20"/>
    </w:rPr>
  </w:style>
  <w:style w:type="character" w:customStyle="1" w:styleId="fontstyle01">
    <w:name w:val="fontstyle01"/>
    <w:basedOn w:val="DefaultParagraphFont"/>
    <w:rsid w:val="00753DEB"/>
    <w:rPr>
      <w:rFonts w:ascii="Times New Roman" w:hAnsi="Times New Roman" w:cs="Times New Roman" w:hint="default"/>
      <w:b w:val="0"/>
      <w:bCs w:val="0"/>
      <w:i w:val="0"/>
      <w:iCs w:val="0"/>
      <w:color w:val="000000"/>
      <w:sz w:val="24"/>
      <w:szCs w:val="24"/>
    </w:rPr>
  </w:style>
  <w:style w:type="character" w:customStyle="1" w:styleId="text">
    <w:name w:val="text"/>
    <w:basedOn w:val="DefaultParagraphFont"/>
    <w:rsid w:val="00552A23"/>
  </w:style>
  <w:style w:type="character" w:customStyle="1" w:styleId="emoji-sizer">
    <w:name w:val="emoji-sizer"/>
    <w:basedOn w:val="DefaultParagraphFont"/>
    <w:rsid w:val="00552A23"/>
  </w:style>
  <w:style w:type="character" w:styleId="FootnoteReference">
    <w:name w:val="footnote reference"/>
    <w:basedOn w:val="DefaultParagraphFont"/>
    <w:uiPriority w:val="99"/>
    <w:semiHidden/>
    <w:unhideWhenUsed/>
    <w:rsid w:val="00A1136C"/>
    <w:rPr>
      <w:vertAlign w:val="superscript"/>
    </w:rPr>
  </w:style>
  <w:style w:type="paragraph" w:styleId="FootnoteText">
    <w:name w:val="footnote text"/>
    <w:basedOn w:val="Normal"/>
    <w:link w:val="FootnoteTextChar"/>
    <w:uiPriority w:val="99"/>
    <w:unhideWhenUsed/>
    <w:rsid w:val="00A1136C"/>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A1136C"/>
    <w:rPr>
      <w:rFonts w:eastAsia="Times New Roman" w:cs="Times New Roman"/>
      <w:sz w:val="20"/>
      <w:szCs w:val="20"/>
    </w:rPr>
  </w:style>
  <w:style w:type="paragraph" w:customStyle="1" w:styleId="Char0">
    <w:name w:val="Char"/>
    <w:basedOn w:val="Normal"/>
    <w:autoRedefine/>
    <w:rsid w:val="00D648BE"/>
    <w:pPr>
      <w:spacing w:after="160" w:line="240" w:lineRule="exact"/>
      <w:contextualSpacing w:val="0"/>
      <w:jc w:val="left"/>
    </w:pPr>
    <w:rPr>
      <w:rFonts w:ascii="Verdana" w:eastAsia="Times New Roman" w:hAnsi="Verdana" w:cs="Verdana"/>
      <w:sz w:val="20"/>
      <w:szCs w:val="20"/>
    </w:rPr>
  </w:style>
  <w:style w:type="paragraph" w:styleId="NormalWeb">
    <w:name w:val="Normal (Web)"/>
    <w:basedOn w:val="Normal"/>
    <w:rsid w:val="00B55CC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71866">
      <w:bodyDiv w:val="1"/>
      <w:marLeft w:val="0"/>
      <w:marRight w:val="0"/>
      <w:marTop w:val="0"/>
      <w:marBottom w:val="0"/>
      <w:divBdr>
        <w:top w:val="none" w:sz="0" w:space="0" w:color="auto"/>
        <w:left w:val="none" w:sz="0" w:space="0" w:color="auto"/>
        <w:bottom w:val="none" w:sz="0" w:space="0" w:color="auto"/>
        <w:right w:val="none" w:sz="0" w:space="0" w:color="auto"/>
      </w:divBdr>
      <w:divsChild>
        <w:div w:id="1265111901">
          <w:marLeft w:val="0"/>
          <w:marRight w:val="0"/>
          <w:marTop w:val="0"/>
          <w:marBottom w:val="0"/>
          <w:divBdr>
            <w:top w:val="none" w:sz="0" w:space="0" w:color="auto"/>
            <w:left w:val="none" w:sz="0" w:space="0" w:color="auto"/>
            <w:bottom w:val="none" w:sz="0" w:space="0" w:color="auto"/>
            <w:right w:val="none" w:sz="0" w:space="0" w:color="auto"/>
          </w:divBdr>
          <w:divsChild>
            <w:div w:id="514616620">
              <w:marLeft w:val="0"/>
              <w:marRight w:val="0"/>
              <w:marTop w:val="0"/>
              <w:marBottom w:val="0"/>
              <w:divBdr>
                <w:top w:val="none" w:sz="0" w:space="0" w:color="auto"/>
                <w:left w:val="none" w:sz="0" w:space="0" w:color="auto"/>
                <w:bottom w:val="none" w:sz="0" w:space="0" w:color="auto"/>
                <w:right w:val="none" w:sz="0" w:space="0" w:color="auto"/>
              </w:divBdr>
              <w:divsChild>
                <w:div w:id="933827029">
                  <w:marLeft w:val="0"/>
                  <w:marRight w:val="0"/>
                  <w:marTop w:val="0"/>
                  <w:marBottom w:val="60"/>
                  <w:divBdr>
                    <w:top w:val="none" w:sz="0" w:space="0" w:color="auto"/>
                    <w:left w:val="none" w:sz="0" w:space="0" w:color="auto"/>
                    <w:bottom w:val="none" w:sz="0" w:space="0" w:color="auto"/>
                    <w:right w:val="none" w:sz="0" w:space="0" w:color="auto"/>
                  </w:divBdr>
                  <w:divsChild>
                    <w:div w:id="1420566556">
                      <w:marLeft w:val="0"/>
                      <w:marRight w:val="0"/>
                      <w:marTop w:val="0"/>
                      <w:marBottom w:val="0"/>
                      <w:divBdr>
                        <w:top w:val="none" w:sz="0" w:space="0" w:color="auto"/>
                        <w:left w:val="none" w:sz="0" w:space="0" w:color="auto"/>
                        <w:bottom w:val="none" w:sz="0" w:space="0" w:color="auto"/>
                        <w:right w:val="none" w:sz="0" w:space="0" w:color="auto"/>
                      </w:divBdr>
                      <w:divsChild>
                        <w:div w:id="965508834">
                          <w:marLeft w:val="0"/>
                          <w:marRight w:val="0"/>
                          <w:marTop w:val="0"/>
                          <w:marBottom w:val="0"/>
                          <w:divBdr>
                            <w:top w:val="none" w:sz="0" w:space="0" w:color="auto"/>
                            <w:left w:val="none" w:sz="0" w:space="0" w:color="auto"/>
                            <w:bottom w:val="none" w:sz="0" w:space="0" w:color="auto"/>
                            <w:right w:val="none" w:sz="0" w:space="0" w:color="auto"/>
                          </w:divBdr>
                        </w:div>
                      </w:divsChild>
                    </w:div>
                    <w:div w:id="1410468098">
                      <w:marLeft w:val="0"/>
                      <w:marRight w:val="0"/>
                      <w:marTop w:val="150"/>
                      <w:marBottom w:val="0"/>
                      <w:divBdr>
                        <w:top w:val="none" w:sz="0" w:space="0" w:color="auto"/>
                        <w:left w:val="none" w:sz="0" w:space="0" w:color="auto"/>
                        <w:bottom w:val="none" w:sz="0" w:space="0" w:color="auto"/>
                        <w:right w:val="none" w:sz="0" w:space="0" w:color="auto"/>
                      </w:divBdr>
                    </w:div>
                    <w:div w:id="716274511">
                      <w:marLeft w:val="0"/>
                      <w:marRight w:val="0"/>
                      <w:marTop w:val="0"/>
                      <w:marBottom w:val="0"/>
                      <w:divBdr>
                        <w:top w:val="none" w:sz="0" w:space="0" w:color="auto"/>
                        <w:left w:val="none" w:sz="0" w:space="0" w:color="auto"/>
                        <w:bottom w:val="none" w:sz="0" w:space="0" w:color="auto"/>
                        <w:right w:val="none" w:sz="0" w:space="0" w:color="auto"/>
                      </w:divBdr>
                      <w:divsChild>
                        <w:div w:id="1175077560">
                          <w:marLeft w:val="0"/>
                          <w:marRight w:val="0"/>
                          <w:marTop w:val="0"/>
                          <w:marBottom w:val="0"/>
                          <w:divBdr>
                            <w:top w:val="none" w:sz="0" w:space="0" w:color="auto"/>
                            <w:left w:val="none" w:sz="0" w:space="0" w:color="auto"/>
                            <w:bottom w:val="none" w:sz="0" w:space="0" w:color="auto"/>
                            <w:right w:val="none" w:sz="0" w:space="0" w:color="auto"/>
                          </w:divBdr>
                          <w:divsChild>
                            <w:div w:id="381755399">
                              <w:marLeft w:val="0"/>
                              <w:marRight w:val="0"/>
                              <w:marTop w:val="0"/>
                              <w:marBottom w:val="0"/>
                              <w:divBdr>
                                <w:top w:val="none" w:sz="0" w:space="0" w:color="auto"/>
                                <w:left w:val="none" w:sz="0" w:space="0" w:color="auto"/>
                                <w:bottom w:val="none" w:sz="0" w:space="0" w:color="auto"/>
                                <w:right w:val="none" w:sz="0" w:space="0" w:color="auto"/>
                              </w:divBdr>
                              <w:divsChild>
                                <w:div w:id="1161778046">
                                  <w:marLeft w:val="0"/>
                                  <w:marRight w:val="0"/>
                                  <w:marTop w:val="0"/>
                                  <w:marBottom w:val="0"/>
                                  <w:divBdr>
                                    <w:top w:val="none" w:sz="0" w:space="0" w:color="auto"/>
                                    <w:left w:val="none" w:sz="0" w:space="0" w:color="auto"/>
                                    <w:bottom w:val="none" w:sz="0" w:space="0" w:color="auto"/>
                                    <w:right w:val="none" w:sz="0" w:space="0" w:color="auto"/>
                                  </w:divBdr>
                                  <w:divsChild>
                                    <w:div w:id="383409491">
                                      <w:marLeft w:val="105"/>
                                      <w:marRight w:val="105"/>
                                      <w:marTop w:val="90"/>
                                      <w:marBottom w:val="150"/>
                                      <w:divBdr>
                                        <w:top w:val="none" w:sz="0" w:space="0" w:color="auto"/>
                                        <w:left w:val="none" w:sz="0" w:space="0" w:color="auto"/>
                                        <w:bottom w:val="none" w:sz="0" w:space="0" w:color="auto"/>
                                        <w:right w:val="none" w:sz="0" w:space="0" w:color="auto"/>
                                      </w:divBdr>
                                    </w:div>
                                    <w:div w:id="1329795028">
                                      <w:marLeft w:val="105"/>
                                      <w:marRight w:val="105"/>
                                      <w:marTop w:val="90"/>
                                      <w:marBottom w:val="150"/>
                                      <w:divBdr>
                                        <w:top w:val="none" w:sz="0" w:space="0" w:color="auto"/>
                                        <w:left w:val="none" w:sz="0" w:space="0" w:color="auto"/>
                                        <w:bottom w:val="none" w:sz="0" w:space="0" w:color="auto"/>
                                        <w:right w:val="none" w:sz="0" w:space="0" w:color="auto"/>
                                      </w:divBdr>
                                    </w:div>
                                    <w:div w:id="1154030420">
                                      <w:marLeft w:val="105"/>
                                      <w:marRight w:val="105"/>
                                      <w:marTop w:val="90"/>
                                      <w:marBottom w:val="150"/>
                                      <w:divBdr>
                                        <w:top w:val="none" w:sz="0" w:space="0" w:color="auto"/>
                                        <w:left w:val="none" w:sz="0" w:space="0" w:color="auto"/>
                                        <w:bottom w:val="none" w:sz="0" w:space="0" w:color="auto"/>
                                        <w:right w:val="none" w:sz="0" w:space="0" w:color="auto"/>
                                      </w:divBdr>
                                    </w:div>
                                    <w:div w:id="1957759250">
                                      <w:marLeft w:val="105"/>
                                      <w:marRight w:val="105"/>
                                      <w:marTop w:val="90"/>
                                      <w:marBottom w:val="150"/>
                                      <w:divBdr>
                                        <w:top w:val="none" w:sz="0" w:space="0" w:color="auto"/>
                                        <w:left w:val="none" w:sz="0" w:space="0" w:color="auto"/>
                                        <w:bottom w:val="none" w:sz="0" w:space="0" w:color="auto"/>
                                        <w:right w:val="none" w:sz="0" w:space="0" w:color="auto"/>
                                      </w:divBdr>
                                    </w:div>
                                    <w:div w:id="1955332418">
                                      <w:marLeft w:val="105"/>
                                      <w:marRight w:val="105"/>
                                      <w:marTop w:val="90"/>
                                      <w:marBottom w:val="150"/>
                                      <w:divBdr>
                                        <w:top w:val="none" w:sz="0" w:space="0" w:color="auto"/>
                                        <w:left w:val="none" w:sz="0" w:space="0" w:color="auto"/>
                                        <w:bottom w:val="none" w:sz="0" w:space="0" w:color="auto"/>
                                        <w:right w:val="none" w:sz="0" w:space="0" w:color="auto"/>
                                      </w:divBdr>
                                    </w:div>
                                    <w:div w:id="1082415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30DC-8F53-4384-A7E0-05DB21EA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6</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2024-04-04T01:26:00Z</dcterms:created>
  <dcterms:modified xsi:type="dcterms:W3CDTF">2024-05-07T07:56:00Z</dcterms:modified>
</cp:coreProperties>
</file>