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10" w:tblpY="16"/>
        <w:tblW w:w="9923" w:type="dxa"/>
        <w:tblLook w:val="01E0" w:firstRow="1" w:lastRow="1" w:firstColumn="1" w:lastColumn="1" w:noHBand="0" w:noVBand="0"/>
      </w:tblPr>
      <w:tblGrid>
        <w:gridCol w:w="4679"/>
        <w:gridCol w:w="5244"/>
      </w:tblGrid>
      <w:tr w:rsidR="00CA5485" w:rsidRPr="00013EF5" w:rsidTr="00736585">
        <w:tc>
          <w:tcPr>
            <w:tcW w:w="4679" w:type="dxa"/>
          </w:tcPr>
          <w:p w:rsidR="00CA5485" w:rsidRPr="00013EF5" w:rsidRDefault="00CA5485" w:rsidP="00C9122A">
            <w:pPr>
              <w:spacing w:after="0" w:line="240" w:lineRule="auto"/>
              <w:jc w:val="center"/>
            </w:pPr>
            <w:r w:rsidRPr="00013EF5">
              <w:t>UBND TỈNH LAI CHÂU</w:t>
            </w:r>
          </w:p>
          <w:p w:rsidR="00CA5485" w:rsidRPr="00013EF5" w:rsidRDefault="00CA5485" w:rsidP="00C9122A">
            <w:pPr>
              <w:spacing w:after="0" w:line="240" w:lineRule="auto"/>
              <w:ind w:hanging="45"/>
              <w:jc w:val="center"/>
              <w:rPr>
                <w:b/>
                <w:sz w:val="24"/>
              </w:rPr>
            </w:pPr>
            <w:r w:rsidRPr="00013EF5">
              <w:rPr>
                <w:b/>
                <w:sz w:val="24"/>
              </w:rPr>
              <w:t>SỞ VĂN HÓA, THỂ THAO VÀ DU LỊCH</w:t>
            </w:r>
          </w:p>
          <w:p w:rsidR="00CA5485" w:rsidRPr="00013EF5" w:rsidRDefault="00CA5485" w:rsidP="00C9122A">
            <w:pPr>
              <w:spacing w:after="0" w:line="240" w:lineRule="auto"/>
              <w:ind w:hanging="45"/>
              <w:jc w:val="center"/>
              <w:rPr>
                <w:b/>
                <w:sz w:val="26"/>
              </w:rPr>
            </w:pPr>
            <w:r w:rsidRPr="00013EF5">
              <w:rPr>
                <w:noProof/>
              </w:rPr>
              <mc:AlternateContent>
                <mc:Choice Requires="wps">
                  <w:drawing>
                    <wp:anchor distT="0" distB="0" distL="114300" distR="114300" simplePos="0" relativeHeight="251661312" behindDoc="0" locked="0" layoutInCell="1" allowOverlap="1" wp14:anchorId="577CEACB" wp14:editId="6E485F43">
                      <wp:simplePos x="0" y="0"/>
                      <wp:positionH relativeFrom="column">
                        <wp:posOffset>1069975</wp:posOffset>
                      </wp:positionH>
                      <wp:positionV relativeFrom="paragraph">
                        <wp:posOffset>34290</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2.7pt" to="13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"/>
                  </w:pict>
                </mc:Fallback>
              </mc:AlternateContent>
            </w:r>
          </w:p>
          <w:p w:rsidR="00CA5485" w:rsidRPr="00013EF5" w:rsidRDefault="00CA5485" w:rsidP="00C9122A">
            <w:pPr>
              <w:spacing w:after="0" w:line="240" w:lineRule="auto"/>
              <w:ind w:hanging="45"/>
              <w:jc w:val="center"/>
              <w:rPr>
                <w:sz w:val="24"/>
              </w:rPr>
            </w:pPr>
          </w:p>
        </w:tc>
        <w:tc>
          <w:tcPr>
            <w:tcW w:w="5244" w:type="dxa"/>
          </w:tcPr>
          <w:p w:rsidR="00CA5485" w:rsidRPr="00013EF5" w:rsidRDefault="00CA5485" w:rsidP="00C9122A">
            <w:pPr>
              <w:spacing w:after="0" w:line="240" w:lineRule="auto"/>
              <w:jc w:val="center"/>
              <w:rPr>
                <w:b/>
                <w:sz w:val="24"/>
              </w:rPr>
            </w:pPr>
            <w:r w:rsidRPr="00013EF5">
              <w:rPr>
                <w:b/>
                <w:sz w:val="24"/>
              </w:rPr>
              <w:t>CỘNG HÒA XÃ HỘI CHỦ NGHĨA VIỆT NAM</w:t>
            </w:r>
          </w:p>
          <w:p w:rsidR="00CA5485" w:rsidRPr="00013EF5" w:rsidRDefault="00CA5485" w:rsidP="00C9122A">
            <w:pPr>
              <w:spacing w:after="0" w:line="240" w:lineRule="auto"/>
              <w:jc w:val="center"/>
              <w:rPr>
                <w:b/>
                <w:sz w:val="26"/>
              </w:rPr>
            </w:pPr>
            <w:r w:rsidRPr="00013EF5">
              <w:rPr>
                <w:b/>
                <w:sz w:val="26"/>
              </w:rPr>
              <w:t>Độc lập - Tự do - Hạnh phúc</w:t>
            </w:r>
            <w:r w:rsidRPr="00013EF5">
              <w:rPr>
                <w:i/>
                <w:sz w:val="26"/>
              </w:rPr>
              <w:t xml:space="preserve">   </w:t>
            </w:r>
          </w:p>
          <w:p w:rsidR="00CA5485" w:rsidRPr="00013EF5" w:rsidRDefault="00CA5485" w:rsidP="00C9122A">
            <w:pPr>
              <w:spacing w:after="0" w:line="240" w:lineRule="auto"/>
              <w:rPr>
                <w:b/>
                <w:sz w:val="26"/>
              </w:rPr>
            </w:pPr>
            <w:r w:rsidRPr="00013EF5">
              <w:rPr>
                <w:noProof/>
              </w:rPr>
              <mc:AlternateContent>
                <mc:Choice Requires="wps">
                  <w:drawing>
                    <wp:anchor distT="0" distB="0" distL="114300" distR="114300" simplePos="0" relativeHeight="251660288" behindDoc="0" locked="0" layoutInCell="1" allowOverlap="1" wp14:anchorId="697B6E4B" wp14:editId="3F43353F">
                      <wp:simplePos x="0" y="0"/>
                      <wp:positionH relativeFrom="column">
                        <wp:posOffset>632460</wp:posOffset>
                      </wp:positionH>
                      <wp:positionV relativeFrom="paragraph">
                        <wp:posOffset>38735</wp:posOffset>
                      </wp:positionV>
                      <wp:extent cx="1924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3.05pt" to="201.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0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8yKd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"/>
                  </w:pict>
                </mc:Fallback>
              </mc:AlternateContent>
            </w:r>
            <w:r w:rsidRPr="00013EF5">
              <w:rPr>
                <w:i/>
              </w:rPr>
              <w:t xml:space="preserve"> </w:t>
            </w:r>
          </w:p>
          <w:p w:rsidR="00CA5485" w:rsidRPr="00013EF5" w:rsidRDefault="00CA5485" w:rsidP="007D048E">
            <w:pPr>
              <w:tabs>
                <w:tab w:val="left" w:pos="390"/>
                <w:tab w:val="center" w:pos="2924"/>
              </w:tabs>
              <w:spacing w:after="0" w:line="240" w:lineRule="auto"/>
              <w:ind w:hanging="45"/>
              <w:jc w:val="center"/>
              <w:rPr>
                <w:i/>
                <w:sz w:val="24"/>
              </w:rPr>
            </w:pPr>
            <w:r w:rsidRPr="00013EF5">
              <w:rPr>
                <w:i/>
                <w:sz w:val="26"/>
              </w:rPr>
              <w:t xml:space="preserve">Lai Châu, ngày </w:t>
            </w:r>
            <w:r w:rsidR="007D048E">
              <w:rPr>
                <w:i/>
                <w:sz w:val="26"/>
              </w:rPr>
              <w:t>30</w:t>
            </w:r>
            <w:r>
              <w:rPr>
                <w:i/>
                <w:sz w:val="26"/>
              </w:rPr>
              <w:t xml:space="preserve"> </w:t>
            </w:r>
            <w:r w:rsidRPr="00013EF5">
              <w:rPr>
                <w:i/>
                <w:sz w:val="26"/>
              </w:rPr>
              <w:t xml:space="preserve">tháng </w:t>
            </w:r>
            <w:r w:rsidR="00C46D64">
              <w:rPr>
                <w:i/>
                <w:sz w:val="26"/>
              </w:rPr>
              <w:t>9</w:t>
            </w:r>
            <w:r>
              <w:rPr>
                <w:i/>
                <w:sz w:val="26"/>
              </w:rPr>
              <w:t xml:space="preserve"> năm 2024</w:t>
            </w:r>
          </w:p>
        </w:tc>
      </w:tr>
    </w:tbl>
    <w:p w:rsidR="00CA5485" w:rsidRPr="00013EF5" w:rsidRDefault="00CA5485" w:rsidP="00CA5485">
      <w:pPr>
        <w:spacing w:after="0" w:line="360" w:lineRule="exact"/>
        <w:rPr>
          <w:b/>
          <w:sz w:val="36"/>
          <w:szCs w:val="36"/>
        </w:rPr>
      </w:pPr>
    </w:p>
    <w:p w:rsidR="00CA5485" w:rsidRPr="00013EF5" w:rsidRDefault="00CA5485" w:rsidP="00CA5485">
      <w:pPr>
        <w:spacing w:after="0" w:line="240" w:lineRule="auto"/>
        <w:jc w:val="center"/>
        <w:rPr>
          <w:b/>
          <w:sz w:val="26"/>
          <w:szCs w:val="26"/>
        </w:rPr>
      </w:pPr>
      <w:r w:rsidRPr="00013EF5">
        <w:rPr>
          <w:b/>
          <w:sz w:val="26"/>
          <w:szCs w:val="26"/>
        </w:rPr>
        <w:t>BÁO CÁO TÓM TẮT</w:t>
      </w:r>
    </w:p>
    <w:p w:rsidR="00CA5485" w:rsidRPr="00013EF5" w:rsidRDefault="00CA5485" w:rsidP="00CA5485">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b/>
          <w:szCs w:val="28"/>
        </w:rPr>
      </w:pPr>
      <w:r w:rsidRPr="00013EF5">
        <w:rPr>
          <w:b/>
          <w:szCs w:val="28"/>
        </w:rPr>
        <w:t>K</w:t>
      </w:r>
      <w:r w:rsidRPr="00013EF5">
        <w:rPr>
          <w:b/>
          <w:szCs w:val="28"/>
          <w:lang w:val="vi-VN"/>
        </w:rPr>
        <w:t>ết quả hoạt động</w:t>
      </w:r>
      <w:r w:rsidRPr="00013EF5">
        <w:rPr>
          <w:b/>
          <w:szCs w:val="28"/>
        </w:rPr>
        <w:t xml:space="preserve"> văn hóa, thể thao và du lịch</w:t>
      </w:r>
      <w:r w:rsidR="006B658F">
        <w:rPr>
          <w:b/>
          <w:szCs w:val="28"/>
        </w:rPr>
        <w:t xml:space="preserve"> </w:t>
      </w:r>
      <w:r w:rsidR="007D048E">
        <w:rPr>
          <w:b/>
          <w:szCs w:val="28"/>
        </w:rPr>
        <w:t xml:space="preserve">9 </w:t>
      </w:r>
      <w:r w:rsidRPr="00013EF5">
        <w:rPr>
          <w:b/>
          <w:szCs w:val="28"/>
          <w:lang w:val="vi-VN"/>
        </w:rPr>
        <w:t xml:space="preserve">tháng </w:t>
      </w:r>
      <w:r w:rsidR="007D048E">
        <w:rPr>
          <w:b/>
          <w:szCs w:val="28"/>
        </w:rPr>
        <w:t>đầu năm</w:t>
      </w:r>
      <w:r w:rsidRPr="00013EF5">
        <w:rPr>
          <w:b/>
          <w:szCs w:val="28"/>
          <w:lang w:val="vi-VN"/>
        </w:rPr>
        <w:t>;</w:t>
      </w:r>
    </w:p>
    <w:p w:rsidR="00CA5485" w:rsidRPr="00013EF5" w:rsidRDefault="00CA5485" w:rsidP="00CA5485">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b/>
          <w:szCs w:val="28"/>
        </w:rPr>
      </w:pPr>
      <w:r w:rsidRPr="00013EF5">
        <w:rPr>
          <w:b/>
          <w:szCs w:val="28"/>
          <w:lang w:val="vi-VN"/>
        </w:rPr>
        <w:t xml:space="preserve"> nhiệm vụ trọng tâm</w:t>
      </w:r>
      <w:r w:rsidR="007D048E">
        <w:rPr>
          <w:b/>
          <w:szCs w:val="28"/>
        </w:rPr>
        <w:t xml:space="preserve"> 3</w:t>
      </w:r>
      <w:r w:rsidRPr="00013EF5">
        <w:rPr>
          <w:b/>
          <w:szCs w:val="28"/>
          <w:lang w:val="vi-VN"/>
        </w:rPr>
        <w:t xml:space="preserve"> tháng </w:t>
      </w:r>
      <w:r w:rsidR="007D048E">
        <w:rPr>
          <w:b/>
          <w:szCs w:val="28"/>
        </w:rPr>
        <w:t xml:space="preserve">cuối </w:t>
      </w:r>
      <w:r w:rsidRPr="00013EF5">
        <w:rPr>
          <w:b/>
          <w:szCs w:val="28"/>
          <w:lang w:val="vi-VN"/>
        </w:rPr>
        <w:t>năm 202</w:t>
      </w:r>
      <w:r>
        <w:rPr>
          <w:b/>
          <w:szCs w:val="28"/>
        </w:rPr>
        <w:t>4</w:t>
      </w:r>
    </w:p>
    <w:p w:rsidR="00CA5485" w:rsidRPr="00013EF5" w:rsidRDefault="00CA5485" w:rsidP="00CA5485">
      <w:pPr>
        <w:spacing w:after="0" w:line="360" w:lineRule="exact"/>
        <w:jc w:val="center"/>
        <w:rPr>
          <w:b/>
          <w:sz w:val="36"/>
          <w:szCs w:val="36"/>
        </w:rPr>
      </w:pPr>
      <w:r w:rsidRPr="00013EF5">
        <w:rPr>
          <w:noProof/>
        </w:rPr>
        <mc:AlternateContent>
          <mc:Choice Requires="wps">
            <w:drawing>
              <wp:anchor distT="0" distB="0" distL="114300" distR="114300" simplePos="0" relativeHeight="251659264" behindDoc="0" locked="0" layoutInCell="1" allowOverlap="1" wp14:anchorId="3A495F8C" wp14:editId="2BE344E5">
                <wp:simplePos x="0" y="0"/>
                <wp:positionH relativeFrom="column">
                  <wp:posOffset>2606040</wp:posOffset>
                </wp:positionH>
                <wp:positionV relativeFrom="paragraph">
                  <wp:posOffset>39370</wp:posOffset>
                </wp:positionV>
                <wp:extent cx="933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3.1pt" to="278.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"/>
            </w:pict>
          </mc:Fallback>
        </mc:AlternateContent>
      </w:r>
    </w:p>
    <w:p w:rsidR="000E28CF" w:rsidRDefault="00CA5485" w:rsidP="00AF7E87">
      <w:pPr>
        <w:spacing w:before="120" w:line="320" w:lineRule="exact"/>
        <w:ind w:firstLine="680"/>
        <w:rPr>
          <w:rFonts w:cs="Times New Roman"/>
          <w:b/>
          <w:szCs w:val="28"/>
        </w:rPr>
      </w:pPr>
      <w:r w:rsidRPr="00E86B90">
        <w:rPr>
          <w:rFonts w:cs="Times New Roman"/>
          <w:b/>
          <w:szCs w:val="28"/>
        </w:rPr>
        <w:t xml:space="preserve">I. KẾT QUẢ THỰC HIỆN NHIỆM VỤ </w:t>
      </w:r>
    </w:p>
    <w:p w:rsidR="00CA5485" w:rsidRPr="00E86B90" w:rsidRDefault="00CA5485" w:rsidP="00AF7E87">
      <w:pPr>
        <w:spacing w:before="120" w:line="320" w:lineRule="exact"/>
        <w:ind w:firstLine="680"/>
        <w:rPr>
          <w:rFonts w:cs="Times New Roman"/>
          <w:b/>
          <w:szCs w:val="28"/>
        </w:rPr>
      </w:pPr>
      <w:r w:rsidRPr="00E86B90">
        <w:rPr>
          <w:rFonts w:cs="Times New Roman"/>
          <w:b/>
          <w:szCs w:val="28"/>
        </w:rPr>
        <w:t>1. Lĩnh vực Văn hóa và Gia đình</w:t>
      </w:r>
    </w:p>
    <w:p w:rsidR="00CA5485" w:rsidRPr="00E86B90" w:rsidRDefault="00CA5485" w:rsidP="00AF7E87">
      <w:pPr>
        <w:spacing w:before="120" w:line="320" w:lineRule="exact"/>
        <w:ind w:firstLine="680"/>
        <w:rPr>
          <w:rFonts w:cs="Times New Roman"/>
          <w:b/>
          <w:i/>
          <w:szCs w:val="28"/>
        </w:rPr>
      </w:pPr>
      <w:r w:rsidRPr="00E86B90">
        <w:rPr>
          <w:rFonts w:cs="Times New Roman"/>
          <w:b/>
          <w:i/>
          <w:szCs w:val="28"/>
        </w:rPr>
        <w:t xml:space="preserve">1.1. Phòng Quản lý Văn hóa và Gia đình </w:t>
      </w:r>
    </w:p>
    <w:p w:rsidR="00AA2A0E" w:rsidRPr="00FE6D2B" w:rsidRDefault="00AA2A0E" w:rsidP="003D3BB0">
      <w:pPr>
        <w:spacing w:before="120" w:line="320" w:lineRule="exact"/>
        <w:ind w:firstLine="680"/>
        <w:rPr>
          <w:szCs w:val="28"/>
        </w:rPr>
      </w:pPr>
      <w:r w:rsidRPr="00FE6D2B">
        <w:rPr>
          <w:szCs w:val="28"/>
        </w:rPr>
        <w:t xml:space="preserve">- Tham mưu Nghị quyết số 26/NQ-HĐND ngày 17/7/2024 đặt tên đường, phố trên địa bàn Thành phố Lai Châu; </w:t>
      </w:r>
      <w:r w:rsidR="009848AA" w:rsidRPr="00FE6D2B">
        <w:rPr>
          <w:szCs w:val="28"/>
        </w:rPr>
        <w:t xml:space="preserve">Quyết định ban hành Quy định tiêu chuẩn và việc xét tặng danh hiệu “Gia đình văn hóa”, “Thôn, bản, tổ dân phố văn hóa”, “Xã, phường, thị trấn tiêu biểu” trên địa bàn tỉnh Lai Châu; </w:t>
      </w:r>
    </w:p>
    <w:p w:rsidR="00BE4F4B" w:rsidRDefault="004E41A6" w:rsidP="000E28CF">
      <w:pPr>
        <w:spacing w:before="120" w:line="320" w:lineRule="exact"/>
        <w:ind w:firstLine="680"/>
        <w:rPr>
          <w:spacing w:val="-4"/>
          <w:szCs w:val="28"/>
        </w:rPr>
      </w:pPr>
      <w:r w:rsidRPr="00AC68AC">
        <w:rPr>
          <w:spacing w:val="-4"/>
          <w:szCs w:val="28"/>
        </w:rPr>
        <w:t>- Tham mưu Dự thảo Quyết định sửa đổi, bổ sung một số điều của Quy chế quản lý, bảo vệ và phát huy giá trị di tích trên địa bàn tỉnh ban hành kèm theo Quyết định số 36/2020/QĐ-UBND ngày 17/9/2020 của UBND tỉnh;</w:t>
      </w:r>
      <w:r w:rsidR="000E28CF" w:rsidRPr="00AC68AC">
        <w:rPr>
          <w:spacing w:val="-4"/>
          <w:szCs w:val="28"/>
        </w:rPr>
        <w:t xml:space="preserve"> </w:t>
      </w:r>
      <w:r w:rsidRPr="00AC68AC">
        <w:rPr>
          <w:spacing w:val="-4"/>
          <w:szCs w:val="28"/>
        </w:rPr>
        <w:t>Quyết định thay thế Quyết định số 41/2012/QĐ-UBND ngày 13/12/2012 của UBND tỉnh Lai Châu về phân cấp, ủy quyền quản lý cấp giấy phép kinh doanh karaoke; Nghị quyết quy định hỗ trợ kinh phí xây dựng và thực hiện quy ước, hương ước trên địa bàn tỉnh.</w:t>
      </w:r>
    </w:p>
    <w:p w:rsidR="003D3BB0" w:rsidRPr="003D3BB0" w:rsidRDefault="003D3BB0" w:rsidP="003D3BB0">
      <w:pPr>
        <w:spacing w:before="120" w:line="320" w:lineRule="exact"/>
        <w:ind w:firstLine="680"/>
        <w:rPr>
          <w:szCs w:val="28"/>
          <w:shd w:val="clear" w:color="auto" w:fill="FFFFFF"/>
        </w:rPr>
      </w:pPr>
      <w:r w:rsidRPr="003D3BB0">
        <w:rPr>
          <w:szCs w:val="28"/>
          <w:shd w:val="clear" w:color="auto" w:fill="FFFFFF"/>
        </w:rPr>
        <w:t>- Tham mưu triển khai các nội dung thực hiện Dự án số 6 thuộc Chương trình mục tiêu quốc gia phát triển kinh tế - xã hội vùng đồng bào dân tộc thiểu số và miền núi năm 2024; triển khai thực hiện kế hoạch 1449/KH-UBND ngày 05/05/2022 về thực hiệ</w:t>
      </w:r>
      <w:r>
        <w:rPr>
          <w:szCs w:val="28"/>
          <w:shd w:val="clear" w:color="auto" w:fill="FFFFFF"/>
        </w:rPr>
        <w:t xml:space="preserve">n </w:t>
      </w:r>
      <w:r w:rsidRPr="003D3BB0">
        <w:rPr>
          <w:szCs w:val="28"/>
          <w:shd w:val="clear" w:color="auto" w:fill="FFFFFF"/>
        </w:rPr>
        <w:t>Nghị quyết số 04-NQ/TU ngày 17/02/2021 của Ban Chấp hành Đảng bộ tỉnh, Nghị quyết số 59/2021/NQ-HĐND ngày 10/12/2021 của HĐND tỉnh và Quyết định 562/QĐ-UBND ngày 17/05/2021 của UBND tỉnh phê duyệt Đề án “Bảo tồn, phát huy bản sắc văn hóa truyền thống tốt đẹp của các dân tộc gắn với phát triển du lịch trên địa bàn tỉnh Lai Châu năm 2024</w:t>
      </w:r>
    </w:p>
    <w:p w:rsidR="004E41A6" w:rsidRPr="00FE6D2B" w:rsidRDefault="004E41A6" w:rsidP="00AF7E87">
      <w:pPr>
        <w:spacing w:before="120" w:line="320" w:lineRule="exact"/>
        <w:ind w:firstLine="680"/>
        <w:rPr>
          <w:szCs w:val="28"/>
          <w:shd w:val="clear" w:color="auto" w:fill="FFFFFF"/>
        </w:rPr>
      </w:pPr>
      <w:r w:rsidRPr="00FE6D2B">
        <w:rPr>
          <w:szCs w:val="28"/>
        </w:rPr>
        <w:t xml:space="preserve"> </w:t>
      </w:r>
      <w:r w:rsidR="00BE4F4B" w:rsidRPr="00FE6D2B">
        <w:rPr>
          <w:szCs w:val="28"/>
          <w:shd w:val="clear" w:color="auto" w:fill="FFFFFF"/>
        </w:rPr>
        <w:t xml:space="preserve">- Tham mưu </w:t>
      </w:r>
      <w:r w:rsidR="00BE4F4B" w:rsidRPr="00FE6D2B">
        <w:rPr>
          <w:szCs w:val="28"/>
        </w:rPr>
        <w:t xml:space="preserve">trình UBND tỉnh </w:t>
      </w:r>
      <w:r w:rsidR="000E28CF">
        <w:rPr>
          <w:szCs w:val="28"/>
          <w:shd w:val="clear" w:color="auto" w:fill="FFFFFF"/>
        </w:rPr>
        <w:t>các nội dung</w:t>
      </w:r>
      <w:r w:rsidR="00BE4F4B" w:rsidRPr="00FE6D2B">
        <w:rPr>
          <w:szCs w:val="28"/>
          <w:shd w:val="clear" w:color="auto" w:fill="FFFFFF"/>
        </w:rPr>
        <w:t xml:space="preserve"> tổ chức Tuần Văn hoá - Du lịch Lai Châu năm 2024 tại Thành phố Đà Nẵng;</w:t>
      </w:r>
    </w:p>
    <w:p w:rsidR="00BE4F4B" w:rsidRPr="00FE6D2B" w:rsidRDefault="00BE4F4B" w:rsidP="00AF7E87">
      <w:pPr>
        <w:spacing w:before="120" w:line="320" w:lineRule="exact"/>
        <w:ind w:firstLine="680"/>
        <w:rPr>
          <w:szCs w:val="28"/>
          <w:shd w:val="clear" w:color="auto" w:fill="FFFFFF"/>
        </w:rPr>
      </w:pPr>
      <w:r w:rsidRPr="00FE6D2B">
        <w:rPr>
          <w:szCs w:val="28"/>
          <w:shd w:val="clear" w:color="auto" w:fill="FFFFFF"/>
        </w:rPr>
        <w:t>- Hướng dẫn tuyên truyền phục vụ nhiệm vụ chính trị của tỉ</w:t>
      </w:r>
      <w:r w:rsidR="00D82A45" w:rsidRPr="00FE6D2B">
        <w:rPr>
          <w:szCs w:val="28"/>
          <w:shd w:val="clear" w:color="auto" w:fill="FFFFFF"/>
        </w:rPr>
        <w:t>nh;</w:t>
      </w:r>
      <w:r w:rsidRPr="00FE6D2B">
        <w:rPr>
          <w:szCs w:val="28"/>
          <w:shd w:val="clear" w:color="auto" w:fill="FFFFFF"/>
        </w:rPr>
        <w:t xml:space="preserve"> tuyên truyền các chủ trương, chính sách </w:t>
      </w:r>
      <w:r w:rsidR="00D82A45" w:rsidRPr="00FE6D2B">
        <w:rPr>
          <w:szCs w:val="28"/>
          <w:shd w:val="clear" w:color="auto" w:fill="FFFFFF"/>
        </w:rPr>
        <w:t>Đảng, pháp luật của Nhà nước; tuyên truyền kỷ niệm các ngày lễ lớn, các sự kiện chính trị của đất nước, của tỉnh.</w:t>
      </w:r>
    </w:p>
    <w:p w:rsidR="00794C70" w:rsidRPr="00FE6D2B" w:rsidRDefault="00D82A45" w:rsidP="000E28CF">
      <w:pPr>
        <w:spacing w:before="120" w:line="320" w:lineRule="exact"/>
        <w:rPr>
          <w:szCs w:val="28"/>
          <w:shd w:val="clear" w:color="auto" w:fill="FFFFFF"/>
        </w:rPr>
      </w:pPr>
      <w:r w:rsidRPr="00FE6D2B">
        <w:rPr>
          <w:szCs w:val="28"/>
          <w:shd w:val="clear" w:color="auto" w:fill="FFFFFF"/>
        </w:rPr>
        <w:tab/>
        <w:t>- Tham mưu thành lập các đoàn tham gia hội thi, hội diễn trong khu vực, toàn quốc; tham mưu tổ chức các cuộc thi, hội thi, hội diễn văn hóa, văn nghệ; các chương trình nghệ thuật trong tỉnh.</w:t>
      </w:r>
      <w:r w:rsidR="00FE6D2B">
        <w:rPr>
          <w:szCs w:val="28"/>
          <w:shd w:val="clear" w:color="auto" w:fill="FFFFFF"/>
        </w:rPr>
        <w:t xml:space="preserve"> Tham mưu</w:t>
      </w:r>
      <w:r w:rsidR="00FE6D2B" w:rsidRPr="00FE6D2B">
        <w:rPr>
          <w:szCs w:val="28"/>
          <w:shd w:val="clear" w:color="auto" w:fill="FFFFFF"/>
        </w:rPr>
        <w:t xml:space="preserve"> </w:t>
      </w:r>
      <w:r w:rsidR="00FE6D2B">
        <w:rPr>
          <w:szCs w:val="28"/>
          <w:lang w:eastAsia="vi-VN" w:bidi="vi-VN"/>
        </w:rPr>
        <w:t>p</w:t>
      </w:r>
      <w:r w:rsidR="00FE6D2B" w:rsidRPr="00FE6D2B">
        <w:rPr>
          <w:szCs w:val="28"/>
          <w:lang w:eastAsia="vi-VN" w:bidi="vi-VN"/>
        </w:rPr>
        <w:t xml:space="preserve">hối hợp </w:t>
      </w:r>
      <w:r w:rsidR="00FE6D2B" w:rsidRPr="00FE6D2B">
        <w:rPr>
          <w:szCs w:val="28"/>
          <w:shd w:val="clear" w:color="auto" w:fill="FFFFFF"/>
        </w:rPr>
        <w:t>tổ chức</w:t>
      </w:r>
      <w:r w:rsidR="00FE6D2B">
        <w:rPr>
          <w:szCs w:val="28"/>
          <w:shd w:val="clear" w:color="auto" w:fill="FFFFFF"/>
        </w:rPr>
        <w:t xml:space="preserve"> thành công</w:t>
      </w:r>
      <w:r w:rsidR="00FE6D2B" w:rsidRPr="00FE6D2B">
        <w:rPr>
          <w:szCs w:val="28"/>
          <w:shd w:val="clear" w:color="auto" w:fill="FFFFFF"/>
        </w:rPr>
        <w:t xml:space="preserve"> Tết Độc lập năm 2024 tại huyện Than Uyên</w:t>
      </w:r>
      <w:r w:rsidR="00FE6D2B">
        <w:rPr>
          <w:szCs w:val="28"/>
          <w:shd w:val="clear" w:color="auto" w:fill="FFFFFF"/>
        </w:rPr>
        <w:t>.</w:t>
      </w:r>
      <w:r w:rsidR="007001EB">
        <w:rPr>
          <w:szCs w:val="28"/>
          <w:shd w:val="clear" w:color="auto" w:fill="FFFFFF"/>
        </w:rPr>
        <w:t xml:space="preserve"> </w:t>
      </w:r>
      <w:r w:rsidR="00794C70" w:rsidRPr="00DE6612">
        <w:rPr>
          <w:szCs w:val="28"/>
        </w:rPr>
        <w:t>Hướng dẫn và triển khai các hoạt độ</w:t>
      </w:r>
      <w:r w:rsidR="000E28CF">
        <w:rPr>
          <w:szCs w:val="28"/>
        </w:rPr>
        <w:t>ng trong công tác t</w:t>
      </w:r>
      <w:r w:rsidR="00794C70" w:rsidRPr="00DE6612">
        <w:rPr>
          <w:szCs w:val="28"/>
        </w:rPr>
        <w:t xml:space="preserve">hư viện, biểu diễn nghệ thuật, </w:t>
      </w:r>
      <w:r w:rsidR="00794C70">
        <w:rPr>
          <w:szCs w:val="28"/>
        </w:rPr>
        <w:t>chiếu phim</w:t>
      </w:r>
      <w:r w:rsidR="00794C70" w:rsidRPr="00DE6612">
        <w:rPr>
          <w:szCs w:val="28"/>
        </w:rPr>
        <w:t xml:space="preserve">, </w:t>
      </w:r>
      <w:r w:rsidR="00794C70">
        <w:rPr>
          <w:szCs w:val="28"/>
        </w:rPr>
        <w:t xml:space="preserve">bảo tồn bảo tàng và </w:t>
      </w:r>
      <w:r w:rsidR="00794C70" w:rsidRPr="00C25C8A">
        <w:rPr>
          <w:spacing w:val="-4"/>
          <w:szCs w:val="28"/>
          <w:lang w:val="da-DK"/>
        </w:rPr>
        <w:t>tuyên truyền, phố biến kiến thức về phát triển các ngành công nghiệ</w:t>
      </w:r>
      <w:r w:rsidR="00794C70">
        <w:rPr>
          <w:spacing w:val="-4"/>
          <w:szCs w:val="28"/>
          <w:lang w:val="da-DK"/>
        </w:rPr>
        <w:t>p văn hóa</w:t>
      </w:r>
      <w:r w:rsidR="000E28CF">
        <w:rPr>
          <w:spacing w:val="-4"/>
          <w:szCs w:val="28"/>
          <w:lang w:val="da-DK"/>
        </w:rPr>
        <w:t xml:space="preserve"> </w:t>
      </w:r>
      <w:r w:rsidR="00794C70">
        <w:rPr>
          <w:spacing w:val="-4"/>
          <w:szCs w:val="28"/>
          <w:lang w:val="da-DK"/>
        </w:rPr>
        <w:t>trên địa bàn toàn tỉnh</w:t>
      </w:r>
    </w:p>
    <w:p w:rsidR="007755C6" w:rsidRPr="00235BDB" w:rsidRDefault="004E41A6" w:rsidP="00AF7E87">
      <w:pPr>
        <w:spacing w:before="120" w:line="320" w:lineRule="exact"/>
        <w:ind w:firstLine="680"/>
        <w:rPr>
          <w:szCs w:val="28"/>
          <w:shd w:val="clear" w:color="auto" w:fill="FFFFFF"/>
        </w:rPr>
      </w:pPr>
      <w:r w:rsidRPr="00FE6D2B">
        <w:rPr>
          <w:szCs w:val="28"/>
        </w:rPr>
        <w:t xml:space="preserve">- Tham mưu </w:t>
      </w:r>
      <w:r w:rsidRPr="00FE6D2B">
        <w:rPr>
          <w:szCs w:val="28"/>
          <w:shd w:val="clear" w:color="auto" w:fill="FFFFFF"/>
        </w:rPr>
        <w:t xml:space="preserve">văn bản chỉ đạo tổ chức các hoạt động nhân Ngày </w:t>
      </w:r>
      <w:r w:rsidR="00AC0525" w:rsidRPr="00FE6D2B">
        <w:rPr>
          <w:szCs w:val="28"/>
          <w:shd w:val="clear" w:color="auto" w:fill="FFFFFF"/>
        </w:rPr>
        <w:t xml:space="preserve">Quốc tế hạnh phúc 20/3; ngày </w:t>
      </w:r>
      <w:r w:rsidRPr="00FE6D2B">
        <w:rPr>
          <w:szCs w:val="28"/>
          <w:shd w:val="clear" w:color="auto" w:fill="FFFFFF"/>
        </w:rPr>
        <w:t>Gia đình Việt Nam 28/6 và Tháng hành động quốc gia về phòng, chống bạo lự</w:t>
      </w:r>
      <w:r w:rsidR="00794C70">
        <w:rPr>
          <w:szCs w:val="28"/>
          <w:shd w:val="clear" w:color="auto" w:fill="FFFFFF"/>
        </w:rPr>
        <w:t xml:space="preserve">c gia đình; </w:t>
      </w:r>
      <w:r w:rsidR="00794C70" w:rsidRPr="00235BDB">
        <w:rPr>
          <w:spacing w:val="-8"/>
          <w:szCs w:val="28"/>
        </w:rPr>
        <w:t>Tháng hành động vì trẻ em tỉnh Lai Châu năm 2024</w:t>
      </w:r>
      <w:r w:rsidR="00794C70">
        <w:rPr>
          <w:spacing w:val="-8"/>
          <w:szCs w:val="28"/>
        </w:rPr>
        <w:t xml:space="preserve">. </w:t>
      </w:r>
      <w:r w:rsidR="00040F55" w:rsidRPr="00FE6D2B">
        <w:rPr>
          <w:szCs w:val="28"/>
          <w:shd w:val="clear" w:color="auto" w:fill="FFFFFF"/>
        </w:rPr>
        <w:t xml:space="preserve">Xây dựng </w:t>
      </w:r>
      <w:r w:rsidR="00BE4F4B" w:rsidRPr="00E85029">
        <w:rPr>
          <w:szCs w:val="28"/>
          <w:shd w:val="clear" w:color="auto" w:fill="FFFFFF"/>
        </w:rPr>
        <w:t xml:space="preserve">03 </w:t>
      </w:r>
      <w:r w:rsidR="00040F55" w:rsidRPr="00E85029">
        <w:rPr>
          <w:szCs w:val="28"/>
          <w:shd w:val="clear" w:color="auto" w:fill="FFFFFF"/>
        </w:rPr>
        <w:t>mô hình phòng</w:t>
      </w:r>
      <w:r w:rsidR="00040F55" w:rsidRPr="00FE6D2B">
        <w:rPr>
          <w:szCs w:val="28"/>
          <w:shd w:val="clear" w:color="auto" w:fill="FFFFFF"/>
        </w:rPr>
        <w:t>, chống bạo lực gia đình tại các huyện Mường Tè, Sìn Hồ</w:t>
      </w:r>
      <w:r w:rsidR="00BE4F4B" w:rsidRPr="00FE6D2B">
        <w:rPr>
          <w:szCs w:val="28"/>
          <w:shd w:val="clear" w:color="auto" w:fill="FFFFFF"/>
        </w:rPr>
        <w:t>.</w:t>
      </w:r>
      <w:r w:rsidR="00794C70">
        <w:rPr>
          <w:szCs w:val="28"/>
          <w:shd w:val="clear" w:color="auto" w:fill="FFFFFF"/>
        </w:rPr>
        <w:t xml:space="preserve"> </w:t>
      </w:r>
      <w:r w:rsidR="00794C70" w:rsidRPr="00235BDB">
        <w:rPr>
          <w:szCs w:val="28"/>
        </w:rPr>
        <w:lastRenderedPageBreak/>
        <w:t>Tổng hợp</w:t>
      </w:r>
      <w:r w:rsidR="00794C70" w:rsidRPr="00235BDB">
        <w:rPr>
          <w:szCs w:val="28"/>
          <w:shd w:val="clear" w:color="auto" w:fill="FFFFFF"/>
        </w:rPr>
        <w:t xml:space="preserve"> tập quán về hôn nhân và gia đình áp dụng tại tỉnh Lai Châu phục vụ xây dựng Nghị quyết HĐND tỉnh.</w:t>
      </w:r>
    </w:p>
    <w:p w:rsidR="00AC0525" w:rsidRPr="00FE6D2B" w:rsidRDefault="00AC0525" w:rsidP="00AF7E87">
      <w:pPr>
        <w:spacing w:before="120" w:line="320" w:lineRule="exact"/>
        <w:ind w:firstLine="680"/>
        <w:rPr>
          <w:szCs w:val="28"/>
          <w:shd w:val="clear" w:color="auto" w:fill="FFFFFF"/>
        </w:rPr>
      </w:pPr>
      <w:r w:rsidRPr="00FE6D2B">
        <w:rPr>
          <w:szCs w:val="28"/>
          <w:shd w:val="clear" w:color="auto" w:fill="FFFFFF"/>
        </w:rPr>
        <w:t>- Kiểm tra phong trào “TDĐKXDĐSVH” tạ</w:t>
      </w:r>
      <w:r w:rsidR="000E28CF">
        <w:rPr>
          <w:szCs w:val="28"/>
          <w:shd w:val="clear" w:color="auto" w:fill="FFFFFF"/>
        </w:rPr>
        <w:t>i</w:t>
      </w:r>
      <w:r w:rsidRPr="00FE6D2B">
        <w:rPr>
          <w:szCs w:val="28"/>
          <w:shd w:val="clear" w:color="auto" w:fill="FFFFFF"/>
        </w:rPr>
        <w:t xml:space="preserve"> huyện Sìn Hồ, Than Uyên. Tham mưu </w:t>
      </w:r>
      <w:r w:rsidRPr="00FE6D2B">
        <w:rPr>
          <w:szCs w:val="28"/>
          <w:lang w:val="nl-NL"/>
        </w:rPr>
        <w:t xml:space="preserve">hướng dẫn, triển khai các hoạt động trong phong trào </w:t>
      </w:r>
      <w:r w:rsidRPr="00FE6D2B">
        <w:rPr>
          <w:szCs w:val="28"/>
          <w:shd w:val="clear" w:color="auto" w:fill="FFFFFF"/>
        </w:rPr>
        <w:t>“ TDĐKXDĐSVH” trên địa bàn toàn tỉnh. Tính đến thời điểm báo cáo, toàn tỉnh có 89,3% hộ gia đình đăng ký danh hiệu gia đình văn hóa; 98,7%; bản, khu phố đăng ký danh hiệu bản, khu phố văn hóa; 98,6% cơ quan, đơn vị, doanh nghiệp đăng ký danh hiệu cơ quan, đơn vị, doanh nghiệp văn hóa. Toàn tỉnh có 1.053 thiết chế văn hóa (trong đó có 01 thiết chế văn hóa cấp tỉnh; 08 thiết chế văn hóa cấp huyện; 97 nhà văn hóa cấp xã; 947 nhà văn hóa thôn bản, tổ dân phố).</w:t>
      </w:r>
    </w:p>
    <w:p w:rsidR="004E41A6" w:rsidRPr="00FE6D2B" w:rsidRDefault="004E41A6" w:rsidP="00AF7E87">
      <w:pPr>
        <w:spacing w:before="120" w:line="320" w:lineRule="exact"/>
        <w:ind w:firstLine="680"/>
        <w:rPr>
          <w:szCs w:val="28"/>
          <w:shd w:val="clear" w:color="auto" w:fill="FFFFFF"/>
        </w:rPr>
      </w:pPr>
      <w:r w:rsidRPr="00FE6D2B">
        <w:rPr>
          <w:szCs w:val="28"/>
          <w:shd w:val="clear" w:color="auto" w:fill="FFFFFF"/>
        </w:rPr>
        <w:t>- Tham mưu  báo cáo công tác tham mưu, triển khai thực hiện Nghị quyết số 33-NQ/TW, ngày 09/6/2014 của Ban Chấp hành Trung ương Đảng (khóa XI) về xây dựng và phát triển văn hóa, con người Việt Nam đáp ứng yêu cầu phát triển bền vững đất nước...</w:t>
      </w:r>
    </w:p>
    <w:p w:rsidR="00B815A6" w:rsidRPr="00FE6D2B" w:rsidRDefault="00B815A6" w:rsidP="00AF7E87">
      <w:pPr>
        <w:spacing w:before="120" w:line="320" w:lineRule="exact"/>
        <w:ind w:firstLine="680"/>
        <w:rPr>
          <w:szCs w:val="28"/>
        </w:rPr>
      </w:pPr>
      <w:r w:rsidRPr="00FE6D2B">
        <w:rPr>
          <w:spacing w:val="4"/>
          <w:szCs w:val="28"/>
        </w:rPr>
        <w:t xml:space="preserve">- Tham mưu UBND tỉnh ban hành </w:t>
      </w:r>
      <w:r w:rsidR="00794C70">
        <w:rPr>
          <w:rStyle w:val="fontstyle21"/>
          <w:color w:val="auto"/>
        </w:rPr>
        <w:t>k</w:t>
      </w:r>
      <w:r w:rsidRPr="00FE6D2B">
        <w:rPr>
          <w:rStyle w:val="fontstyle21"/>
          <w:color w:val="auto"/>
        </w:rPr>
        <w:t xml:space="preserve">ế hoạch số 3224/KH-UBND ngày 14/8/2024 của UBND tỉnh về </w:t>
      </w:r>
      <w:r w:rsidRPr="00FE6D2B">
        <w:rPr>
          <w:szCs w:val="28"/>
        </w:rPr>
        <w:t>việc xét tặng danh hiệu “Nghệ nhân nhân dân” và “Nghệ nhân ưu tú” trong lĩnh vực di sản văn hóa phi vật thể lần thứ Tư</w:t>
      </w:r>
      <w:r w:rsidRPr="00794C70">
        <w:rPr>
          <w:szCs w:val="28"/>
          <w:lang w:val="nl-NL"/>
        </w:rPr>
        <w:t>;</w:t>
      </w:r>
      <w:r w:rsidRPr="00FE6D2B">
        <w:rPr>
          <w:spacing w:val="4"/>
          <w:szCs w:val="28"/>
        </w:rPr>
        <w:t xml:space="preserve"> </w:t>
      </w:r>
      <w:r w:rsidRPr="00FE6D2B">
        <w:rPr>
          <w:rStyle w:val="fontstyle21"/>
          <w:color w:val="auto"/>
        </w:rPr>
        <w:t xml:space="preserve">hướng dẫn số 1513/HD-SVHTTDL ngày 20/8/2024 về </w:t>
      </w:r>
      <w:r w:rsidRPr="00FE6D2B">
        <w:rPr>
          <w:szCs w:val="28"/>
        </w:rPr>
        <w:t>xét tặng danh hiệu “Nghệ nhân nhân dân” và “Nghệ nhân ưu tú” trong lĩnh vực di sản văn hóa phi vật thể lần thứ Tư.</w:t>
      </w:r>
    </w:p>
    <w:p w:rsidR="00446EAB" w:rsidRDefault="00CA5485" w:rsidP="00AF7E87">
      <w:pPr>
        <w:spacing w:before="120" w:line="320" w:lineRule="exact"/>
        <w:ind w:firstLine="680"/>
        <w:rPr>
          <w:rFonts w:cs="Times New Roman"/>
          <w:b/>
          <w:i/>
          <w:szCs w:val="28"/>
          <w:lang w:val="nl-NL"/>
        </w:rPr>
      </w:pPr>
      <w:r w:rsidRPr="000928CF">
        <w:rPr>
          <w:rFonts w:cs="Times New Roman"/>
          <w:b/>
          <w:i/>
          <w:szCs w:val="28"/>
          <w:lang w:val="nl-NL"/>
        </w:rPr>
        <w:t>1.2. Trung tâm Văn hóa Nghệ thuật tỉnh</w:t>
      </w:r>
    </w:p>
    <w:p w:rsidR="002B2EC2" w:rsidRDefault="00285FA7" w:rsidP="00AF7E87">
      <w:pPr>
        <w:widowControl w:val="0"/>
        <w:spacing w:before="120" w:line="320" w:lineRule="exact"/>
        <w:ind w:firstLine="709"/>
        <w:rPr>
          <w:szCs w:val="28"/>
          <w:shd w:val="clear" w:color="auto" w:fill="FFFFFF"/>
        </w:rPr>
      </w:pPr>
      <w:r>
        <w:rPr>
          <w:szCs w:val="28"/>
        </w:rPr>
        <w:t>-</w:t>
      </w:r>
      <w:r w:rsidRPr="00F40944">
        <w:rPr>
          <w:szCs w:val="28"/>
        </w:rPr>
        <w:t xml:space="preserve"> </w:t>
      </w:r>
      <w:r w:rsidRPr="00F40944">
        <w:rPr>
          <w:szCs w:val="28"/>
          <w:shd w:val="clear" w:color="auto" w:fill="FFFFFF"/>
        </w:rPr>
        <w:t>Số buổi tuyên truyền lưu động</w:t>
      </w:r>
      <w:r>
        <w:rPr>
          <w:szCs w:val="28"/>
          <w:shd w:val="clear" w:color="auto" w:fill="FFFFFF"/>
        </w:rPr>
        <w:t xml:space="preserve"> 9 tháng đầu năm 2024</w:t>
      </w:r>
      <w:r w:rsidRPr="00F40944">
        <w:rPr>
          <w:szCs w:val="28"/>
          <w:shd w:val="clear" w:color="auto" w:fill="FFFFFF"/>
        </w:rPr>
        <w:t>: 89/115 buổi, đạ</w:t>
      </w:r>
      <w:r w:rsidR="003647F0">
        <w:rPr>
          <w:szCs w:val="28"/>
          <w:shd w:val="clear" w:color="auto" w:fill="FFFFFF"/>
        </w:rPr>
        <w:t xml:space="preserve">t 77,4% KH năm 2024, tăng </w:t>
      </w:r>
      <w:r w:rsidRPr="00F40944">
        <w:rPr>
          <w:szCs w:val="28"/>
          <w:shd w:val="clear" w:color="auto" w:fill="FFFFFF"/>
        </w:rPr>
        <w:t>14 % so với cùng kỳ năm 2023.</w:t>
      </w:r>
    </w:p>
    <w:p w:rsidR="003647F0" w:rsidRPr="002B2EC2" w:rsidRDefault="002B2EC2" w:rsidP="00AF7E87">
      <w:pPr>
        <w:widowControl w:val="0"/>
        <w:spacing w:before="120" w:line="320" w:lineRule="exact"/>
        <w:ind w:firstLine="709"/>
        <w:rPr>
          <w:szCs w:val="28"/>
          <w:shd w:val="clear" w:color="auto" w:fill="FFFFFF"/>
        </w:rPr>
      </w:pPr>
      <w:r>
        <w:rPr>
          <w:szCs w:val="28"/>
          <w:shd w:val="clear" w:color="auto" w:fill="FFFFFF"/>
        </w:rPr>
        <w:t>-</w:t>
      </w:r>
      <w:r w:rsidR="003647F0" w:rsidRPr="003647F0">
        <w:rPr>
          <w:rFonts w:eastAsia="Calibri"/>
          <w:spacing w:val="2"/>
          <w:szCs w:val="28"/>
          <w:shd w:val="clear" w:color="auto" w:fill="FFFFFF"/>
        </w:rPr>
        <w:t xml:space="preserve"> Công tác tuyên truyền cổ động trực quan: Căng treo</w:t>
      </w:r>
      <w:r w:rsidR="003647F0">
        <w:rPr>
          <w:rFonts w:eastAsia="Calibri"/>
          <w:b/>
          <w:spacing w:val="2"/>
          <w:szCs w:val="28"/>
          <w:shd w:val="clear" w:color="auto" w:fill="FFFFFF"/>
        </w:rPr>
        <w:t xml:space="preserve"> </w:t>
      </w:r>
      <w:r w:rsidR="003647F0" w:rsidRPr="00F40944">
        <w:rPr>
          <w:szCs w:val="28"/>
        </w:rPr>
        <w:t>114</w:t>
      </w:r>
      <w:r w:rsidR="003647F0">
        <w:rPr>
          <w:szCs w:val="28"/>
        </w:rPr>
        <w:t xml:space="preserve"> b</w:t>
      </w:r>
      <w:r w:rsidR="003647F0" w:rsidRPr="00F40944">
        <w:rPr>
          <w:szCs w:val="28"/>
        </w:rPr>
        <w:t>ăng zôn</w:t>
      </w:r>
      <w:r w:rsidR="003647F0">
        <w:rPr>
          <w:szCs w:val="28"/>
        </w:rPr>
        <w:t xml:space="preserve">; </w:t>
      </w:r>
      <w:r w:rsidR="003647F0" w:rsidRPr="00F40944">
        <w:rPr>
          <w:szCs w:val="28"/>
        </w:rPr>
        <w:t>1300</w:t>
      </w:r>
      <w:r w:rsidR="003647F0">
        <w:rPr>
          <w:szCs w:val="28"/>
        </w:rPr>
        <w:t xml:space="preserve"> c</w:t>
      </w:r>
      <w:r w:rsidR="003647F0" w:rsidRPr="00F40944">
        <w:rPr>
          <w:szCs w:val="28"/>
        </w:rPr>
        <w:t>ờ</w:t>
      </w:r>
      <w:r w:rsidR="003647F0">
        <w:rPr>
          <w:szCs w:val="28"/>
        </w:rPr>
        <w:t xml:space="preserve"> h</w:t>
      </w:r>
      <w:r w:rsidR="003647F0" w:rsidRPr="00F40944">
        <w:rPr>
          <w:szCs w:val="28"/>
        </w:rPr>
        <w:t>ồng kỳ</w:t>
      </w:r>
      <w:r w:rsidR="003647F0">
        <w:rPr>
          <w:szCs w:val="28"/>
        </w:rPr>
        <w:t xml:space="preserve">; </w:t>
      </w:r>
      <w:r w:rsidR="003647F0" w:rsidRPr="00F40944">
        <w:rPr>
          <w:szCs w:val="28"/>
        </w:rPr>
        <w:t xml:space="preserve">562 cờ con; 398 cặp </w:t>
      </w:r>
      <w:r w:rsidR="003647F0">
        <w:rPr>
          <w:szCs w:val="28"/>
        </w:rPr>
        <w:t xml:space="preserve">cờ đuôi nheo. Thay mới </w:t>
      </w:r>
      <w:r w:rsidR="003647F0" w:rsidRPr="00F40944">
        <w:rPr>
          <w:szCs w:val="28"/>
        </w:rPr>
        <w:t>nội dung</w:t>
      </w:r>
      <w:r w:rsidR="003647F0">
        <w:rPr>
          <w:szCs w:val="28"/>
        </w:rPr>
        <w:t xml:space="preserve"> </w:t>
      </w:r>
      <w:r w:rsidR="003647F0" w:rsidRPr="00F40944">
        <w:rPr>
          <w:szCs w:val="28"/>
        </w:rPr>
        <w:t xml:space="preserve">09 lượt </w:t>
      </w:r>
      <w:r w:rsidR="003647F0">
        <w:rPr>
          <w:szCs w:val="28"/>
        </w:rPr>
        <w:t xml:space="preserve">của 03 cụm pa nô. </w:t>
      </w:r>
      <w:r w:rsidR="003647F0" w:rsidRPr="00F40944">
        <w:rPr>
          <w:szCs w:val="28"/>
        </w:rPr>
        <w:t>Sáng tác</w:t>
      </w:r>
      <w:r w:rsidR="003647F0">
        <w:rPr>
          <w:szCs w:val="28"/>
        </w:rPr>
        <w:t xml:space="preserve"> 22</w:t>
      </w:r>
      <w:r w:rsidR="003647F0" w:rsidRPr="00F40944">
        <w:rPr>
          <w:szCs w:val="28"/>
        </w:rPr>
        <w:t xml:space="preserve"> mẫu tranh cổ độ</w:t>
      </w:r>
      <w:r w:rsidR="003647F0">
        <w:rPr>
          <w:szCs w:val="28"/>
        </w:rPr>
        <w:t>ng; t</w:t>
      </w:r>
      <w:r w:rsidR="003647F0">
        <w:rPr>
          <w:spacing w:val="-2"/>
          <w:szCs w:val="28"/>
        </w:rPr>
        <w:t>ổ chức</w:t>
      </w:r>
      <w:r w:rsidR="003647F0" w:rsidRPr="00F40944">
        <w:rPr>
          <w:spacing w:val="-2"/>
          <w:szCs w:val="28"/>
        </w:rPr>
        <w:t xml:space="preserve"> </w:t>
      </w:r>
      <w:r w:rsidR="003647F0" w:rsidRPr="00F40944">
        <w:rPr>
          <w:spacing w:val="4"/>
          <w:szCs w:val="28"/>
          <w:shd w:val="clear" w:color="auto" w:fill="FFFFFF"/>
        </w:rPr>
        <w:t>08 cuộc triển lãm tranh, ảnh (930 ả</w:t>
      </w:r>
      <w:r w:rsidR="00073A11">
        <w:rPr>
          <w:spacing w:val="4"/>
          <w:szCs w:val="28"/>
          <w:shd w:val="clear" w:color="auto" w:fill="FFFFFF"/>
        </w:rPr>
        <w:t>nh và 70 tranh).</w:t>
      </w:r>
    </w:p>
    <w:p w:rsidR="00B053B6" w:rsidRPr="00B053B6" w:rsidRDefault="002B2EC2" w:rsidP="00AF7E87">
      <w:pPr>
        <w:widowControl w:val="0"/>
        <w:spacing w:before="120" w:line="320" w:lineRule="exact"/>
        <w:ind w:firstLine="709"/>
        <w:rPr>
          <w:szCs w:val="28"/>
        </w:rPr>
      </w:pPr>
      <w:r>
        <w:rPr>
          <w:szCs w:val="28"/>
        </w:rPr>
        <w:t>-</w:t>
      </w:r>
      <w:r w:rsidRPr="00F40944">
        <w:rPr>
          <w:szCs w:val="28"/>
        </w:rPr>
        <w:t xml:space="preserve"> </w:t>
      </w:r>
      <w:r>
        <w:rPr>
          <w:szCs w:val="28"/>
        </w:rPr>
        <w:t xml:space="preserve">Tổ chức </w:t>
      </w:r>
      <w:r w:rsidRPr="00F40944">
        <w:rPr>
          <w:szCs w:val="28"/>
        </w:rPr>
        <w:t xml:space="preserve">64 buổi biểu diễn </w:t>
      </w:r>
      <w:r>
        <w:rPr>
          <w:szCs w:val="28"/>
        </w:rPr>
        <w:t>nghệ thuật chuyên nghiệp,</w:t>
      </w:r>
      <w:r w:rsidRPr="00F40944">
        <w:rPr>
          <w:szCs w:val="28"/>
        </w:rPr>
        <w:t xml:space="preserve"> đạ</w:t>
      </w:r>
      <w:r>
        <w:rPr>
          <w:szCs w:val="28"/>
        </w:rPr>
        <w:t>t 80</w:t>
      </w:r>
      <w:r w:rsidRPr="00F40944">
        <w:rPr>
          <w:szCs w:val="28"/>
        </w:rPr>
        <w:t>% KH giao</w:t>
      </w:r>
      <w:r w:rsidR="00584425">
        <w:rPr>
          <w:szCs w:val="28"/>
        </w:rPr>
        <w:t xml:space="preserve">, </w:t>
      </w:r>
      <w:r w:rsidR="00F07F09">
        <w:rPr>
          <w:szCs w:val="28"/>
        </w:rPr>
        <w:t>t</w:t>
      </w:r>
      <w:r w:rsidRPr="00F40944">
        <w:rPr>
          <w:szCs w:val="28"/>
        </w:rPr>
        <w:t xml:space="preserve">rong đó, </w:t>
      </w:r>
      <w:r>
        <w:rPr>
          <w:szCs w:val="28"/>
        </w:rPr>
        <w:t>biểu</w:t>
      </w:r>
      <w:r w:rsidRPr="00F40944">
        <w:rPr>
          <w:szCs w:val="28"/>
        </w:rPr>
        <w:t xml:space="preserve"> diễn phục vụ nhiệm vụ chính trị 22</w:t>
      </w:r>
      <w:r>
        <w:rPr>
          <w:szCs w:val="28"/>
        </w:rPr>
        <w:t xml:space="preserve">, </w:t>
      </w:r>
      <w:r w:rsidRPr="00F40944">
        <w:rPr>
          <w:szCs w:val="28"/>
        </w:rPr>
        <w:t>phục vụ vùng cao 42</w:t>
      </w:r>
      <w:r>
        <w:rPr>
          <w:szCs w:val="28"/>
        </w:rPr>
        <w:t xml:space="preserve"> buổi; thu hút hơn </w:t>
      </w:r>
      <w:r w:rsidRPr="00F40944">
        <w:rPr>
          <w:szCs w:val="28"/>
        </w:rPr>
        <w:t>32</w:t>
      </w:r>
      <w:r>
        <w:rPr>
          <w:szCs w:val="28"/>
        </w:rPr>
        <w:t>.500</w:t>
      </w:r>
      <w:r w:rsidRPr="00F40944">
        <w:rPr>
          <w:szCs w:val="28"/>
        </w:rPr>
        <w:t xml:space="preserve"> lượt người xem</w:t>
      </w:r>
    </w:p>
    <w:p w:rsidR="00285FA7" w:rsidRPr="00584425" w:rsidRDefault="00584425" w:rsidP="00584425">
      <w:pPr>
        <w:widowControl w:val="0"/>
        <w:spacing w:before="120" w:line="320" w:lineRule="exact"/>
        <w:ind w:firstLine="720"/>
        <w:rPr>
          <w:color w:val="FF0000"/>
          <w:spacing w:val="-2"/>
          <w:szCs w:val="28"/>
        </w:rPr>
      </w:pPr>
      <w:r w:rsidRPr="00163390">
        <w:rPr>
          <w:spacing w:val="-2"/>
          <w:szCs w:val="28"/>
          <w:shd w:val="clear" w:color="auto" w:fill="FFFFFF"/>
        </w:rPr>
        <w:t>- Tham gia 03 hội thi, hội diễn trong khu vực, toàn quốc</w:t>
      </w:r>
      <w:r w:rsidRPr="00163390">
        <w:rPr>
          <w:rStyle w:val="FootnoteReference"/>
          <w:spacing w:val="-2"/>
          <w:szCs w:val="28"/>
          <w:shd w:val="clear" w:color="auto" w:fill="FFFFFF"/>
        </w:rPr>
        <w:footnoteReference w:id="1"/>
      </w:r>
      <w:r w:rsidRPr="00163390">
        <w:rPr>
          <w:spacing w:val="-2"/>
          <w:szCs w:val="28"/>
        </w:rPr>
        <w:t xml:space="preserve">. </w:t>
      </w:r>
      <w:r w:rsidR="003647F0" w:rsidRPr="00584425">
        <w:rPr>
          <w:spacing w:val="-2"/>
          <w:szCs w:val="28"/>
          <w:shd w:val="clear" w:color="auto" w:fill="FFFFFF"/>
        </w:rPr>
        <w:t>T</w:t>
      </w:r>
      <w:r w:rsidR="00F07F09" w:rsidRPr="00584425">
        <w:rPr>
          <w:spacing w:val="-2"/>
          <w:szCs w:val="28"/>
          <w:shd w:val="clear" w:color="auto" w:fill="FFFFFF"/>
        </w:rPr>
        <w:t>ham mưu t</w:t>
      </w:r>
      <w:r w:rsidR="003647F0" w:rsidRPr="00584425">
        <w:rPr>
          <w:spacing w:val="-2"/>
          <w:szCs w:val="28"/>
          <w:shd w:val="clear" w:color="auto" w:fill="FFFFFF"/>
        </w:rPr>
        <w:t>ổ chức thành công</w:t>
      </w:r>
      <w:r w:rsidR="00F07F09" w:rsidRPr="00584425">
        <w:rPr>
          <w:spacing w:val="-2"/>
          <w:szCs w:val="28"/>
          <w:shd w:val="clear" w:color="auto" w:fill="FFFFFF"/>
        </w:rPr>
        <w:t xml:space="preserve"> 03</w:t>
      </w:r>
      <w:r w:rsidR="000E28CF" w:rsidRPr="00584425">
        <w:rPr>
          <w:spacing w:val="-2"/>
          <w:szCs w:val="28"/>
          <w:shd w:val="clear" w:color="auto" w:fill="FFFFFF"/>
        </w:rPr>
        <w:t xml:space="preserve"> hội diễn, liên hoan văn hóa, văn nghệ</w:t>
      </w:r>
      <w:r w:rsidR="000E28CF" w:rsidRPr="00584425">
        <w:rPr>
          <w:rStyle w:val="FootnoteReference"/>
          <w:spacing w:val="-2"/>
          <w:szCs w:val="28"/>
          <w:shd w:val="clear" w:color="auto" w:fill="FFFFFF"/>
        </w:rPr>
        <w:footnoteReference w:id="2"/>
      </w:r>
      <w:r w:rsidR="000E28CF" w:rsidRPr="00584425">
        <w:rPr>
          <w:spacing w:val="-2"/>
          <w:szCs w:val="28"/>
          <w:shd w:val="clear" w:color="auto" w:fill="FFFFFF"/>
        </w:rPr>
        <w:t xml:space="preserve"> và 01 chương trình nghệ thuật trong tỉnh. </w:t>
      </w:r>
      <w:r w:rsidR="00F07F09" w:rsidRPr="00584425">
        <w:rPr>
          <w:spacing w:val="-2"/>
          <w:szCs w:val="28"/>
        </w:rPr>
        <w:t>P</w:t>
      </w:r>
      <w:r w:rsidR="00F07F09" w:rsidRPr="00584425">
        <w:rPr>
          <w:spacing w:val="-2"/>
        </w:rPr>
        <w:t>hối hợp tổ chức thành công chương trình nghệ thuật chào mừng Tết Độc lập, ngày hội Văn hóa, Thể thao và Du lịch huyện Than Uyên năm 2024.</w:t>
      </w:r>
    </w:p>
    <w:p w:rsidR="002B2EC2" w:rsidRPr="00F40944" w:rsidRDefault="000928CF" w:rsidP="00AF7E87">
      <w:pPr>
        <w:widowControl w:val="0"/>
        <w:spacing w:before="120" w:line="320" w:lineRule="exact"/>
        <w:ind w:firstLine="709"/>
        <w:rPr>
          <w:spacing w:val="-2"/>
          <w:szCs w:val="28"/>
        </w:rPr>
      </w:pPr>
      <w:r w:rsidRPr="000928CF">
        <w:t xml:space="preserve">- Thực hiện </w:t>
      </w:r>
      <w:r w:rsidR="002B2EC2">
        <w:t>420</w:t>
      </w:r>
      <w:r w:rsidRPr="000928CF">
        <w:t xml:space="preserve"> buổi chiếu phim tại cơ sở</w:t>
      </w:r>
      <w:r w:rsidR="002B2EC2">
        <w:t xml:space="preserve">, </w:t>
      </w:r>
      <w:r w:rsidR="002B2EC2" w:rsidRPr="00F40944">
        <w:rPr>
          <w:szCs w:val="28"/>
        </w:rPr>
        <w:t xml:space="preserve">đạt 71,2 % KH giao, </w:t>
      </w:r>
      <w:r w:rsidR="002B2EC2">
        <w:rPr>
          <w:szCs w:val="28"/>
        </w:rPr>
        <w:t>bằng</w:t>
      </w:r>
      <w:r w:rsidR="002B2EC2" w:rsidRPr="00F40944">
        <w:rPr>
          <w:szCs w:val="28"/>
        </w:rPr>
        <w:t xml:space="preserve"> 79,8 % so với cùng kỳ</w:t>
      </w:r>
      <w:r w:rsidR="002B2EC2">
        <w:rPr>
          <w:szCs w:val="28"/>
        </w:rPr>
        <w:t xml:space="preserve"> năm 2023. </w:t>
      </w:r>
      <w:r w:rsidR="002B2EC2" w:rsidRPr="00F40944">
        <w:rPr>
          <w:szCs w:val="28"/>
        </w:rPr>
        <w:t xml:space="preserve">Hoàn thành lồng tiếng phim năm 2024 với </w:t>
      </w:r>
      <w:r w:rsidR="002B2EC2">
        <w:rPr>
          <w:szCs w:val="28"/>
        </w:rPr>
        <w:t>0</w:t>
      </w:r>
      <w:r w:rsidR="002B2EC2" w:rsidRPr="00F40944">
        <w:rPr>
          <w:szCs w:val="28"/>
        </w:rPr>
        <w:t>5 phim</w:t>
      </w:r>
      <w:r w:rsidR="002B2EC2">
        <w:rPr>
          <w:spacing w:val="-2"/>
          <w:szCs w:val="28"/>
        </w:rPr>
        <w:t>;</w:t>
      </w:r>
      <w:r w:rsidR="002B2EC2" w:rsidRPr="00F40944">
        <w:rPr>
          <w:spacing w:val="-2"/>
          <w:szCs w:val="28"/>
        </w:rPr>
        <w:t xml:space="preserve"> </w:t>
      </w:r>
      <w:r w:rsidR="002B2EC2">
        <w:rPr>
          <w:bCs/>
          <w:spacing w:val="-2"/>
          <w:szCs w:val="28"/>
          <w:lang w:val="en-GB"/>
        </w:rPr>
        <w:t>s</w:t>
      </w:r>
      <w:r w:rsidR="002B2EC2" w:rsidRPr="00F40944">
        <w:rPr>
          <w:bCs/>
          <w:spacing w:val="-2"/>
          <w:szCs w:val="28"/>
          <w:lang w:val="en-GB"/>
        </w:rPr>
        <w:t>ản xuất</w:t>
      </w:r>
      <w:r w:rsidR="002B2EC2">
        <w:rPr>
          <w:bCs/>
          <w:spacing w:val="-2"/>
          <w:szCs w:val="28"/>
          <w:lang w:val="en-GB"/>
        </w:rPr>
        <w:t xml:space="preserve"> 02</w:t>
      </w:r>
      <w:r w:rsidR="002B2EC2" w:rsidRPr="00F40944">
        <w:rPr>
          <w:bCs/>
          <w:spacing w:val="-2"/>
          <w:szCs w:val="28"/>
          <w:lang w:val="en-GB"/>
        </w:rPr>
        <w:t xml:space="preserve"> clip tuyên truyề</w:t>
      </w:r>
      <w:r w:rsidR="002B2EC2">
        <w:rPr>
          <w:bCs/>
          <w:spacing w:val="-2"/>
          <w:szCs w:val="28"/>
          <w:lang w:val="en-GB"/>
        </w:rPr>
        <w:t>n</w:t>
      </w:r>
      <w:r w:rsidR="002B2EC2" w:rsidRPr="00F40944">
        <w:rPr>
          <w:spacing w:val="-2"/>
          <w:szCs w:val="28"/>
        </w:rPr>
        <w:t>.</w:t>
      </w:r>
    </w:p>
    <w:p w:rsidR="00163390" w:rsidRDefault="00CA5485" w:rsidP="00163390">
      <w:pPr>
        <w:spacing w:before="120" w:line="320" w:lineRule="exact"/>
        <w:ind w:firstLine="680"/>
        <w:rPr>
          <w:rFonts w:cs="Times New Roman"/>
          <w:b/>
          <w:i/>
          <w:szCs w:val="28"/>
        </w:rPr>
      </w:pPr>
      <w:r w:rsidRPr="00747EB3">
        <w:rPr>
          <w:rFonts w:cs="Times New Roman"/>
          <w:b/>
          <w:i/>
          <w:szCs w:val="28"/>
        </w:rPr>
        <w:t xml:space="preserve">1.3. Bảo tàng tỉnh </w:t>
      </w:r>
    </w:p>
    <w:p w:rsidR="00073A11" w:rsidRPr="00163390" w:rsidRDefault="005946A3" w:rsidP="00163390">
      <w:pPr>
        <w:spacing w:before="120" w:line="320" w:lineRule="exact"/>
        <w:ind w:firstLine="680"/>
        <w:rPr>
          <w:rFonts w:cs="Times New Roman"/>
          <w:b/>
          <w:i/>
          <w:szCs w:val="28"/>
        </w:rPr>
      </w:pPr>
      <w:r w:rsidRPr="00584425">
        <w:rPr>
          <w:szCs w:val="28"/>
        </w:rPr>
        <w:t>-</w:t>
      </w:r>
      <w:r w:rsidRPr="00584425">
        <w:rPr>
          <w:b/>
          <w:szCs w:val="28"/>
        </w:rPr>
        <w:t xml:space="preserve"> </w:t>
      </w:r>
      <w:bookmarkStart w:id="0" w:name="_Hlk176446372"/>
      <w:r w:rsidR="00584425">
        <w:rPr>
          <w:szCs w:val="28"/>
        </w:rPr>
        <w:t>Bảo quản thường xuyên, làm mới số hiện vật tạ</w:t>
      </w:r>
      <w:r w:rsidR="00F06914">
        <w:rPr>
          <w:szCs w:val="28"/>
        </w:rPr>
        <w:t>i k</w:t>
      </w:r>
      <w:r w:rsidR="00584425">
        <w:rPr>
          <w:szCs w:val="28"/>
        </w:rPr>
        <w:t>ho cơ sở.</w:t>
      </w:r>
      <w:bookmarkEnd w:id="0"/>
      <w:r w:rsidR="00584425">
        <w:rPr>
          <w:szCs w:val="28"/>
        </w:rPr>
        <w:t xml:space="preserve"> </w:t>
      </w:r>
      <w:r w:rsidR="00073A11">
        <w:rPr>
          <w:szCs w:val="28"/>
        </w:rPr>
        <w:t>9</w:t>
      </w:r>
      <w:r w:rsidR="00073A11">
        <w:rPr>
          <w:szCs w:val="28"/>
          <w:lang w:val="vi-VN"/>
        </w:rPr>
        <w:t xml:space="preserve"> tháng đầu năm</w:t>
      </w:r>
      <w:r w:rsidR="00073A11">
        <w:rPr>
          <w:szCs w:val="28"/>
        </w:rPr>
        <w:t xml:space="preserve">, Bảo tàng ước đón </w:t>
      </w:r>
      <w:r w:rsidR="00073A11">
        <w:rPr>
          <w:szCs w:val="28"/>
          <w:lang w:val="en-GB"/>
        </w:rPr>
        <w:t>12.7</w:t>
      </w:r>
      <w:r w:rsidR="00073A11" w:rsidRPr="008A655C">
        <w:rPr>
          <w:szCs w:val="28"/>
        </w:rPr>
        <w:t>00 lượ</w:t>
      </w:r>
      <w:r w:rsidR="00073A11">
        <w:rPr>
          <w:szCs w:val="28"/>
        </w:rPr>
        <w:t>t khách thăm quan, học tập tìm hiểu các giá trị văn hóa Nhân dân các dân tộc tỉnh Lai Châu</w:t>
      </w:r>
      <w:r w:rsidR="00073A11" w:rsidRPr="008A655C">
        <w:rPr>
          <w:szCs w:val="28"/>
        </w:rPr>
        <w:t>.</w:t>
      </w:r>
    </w:p>
    <w:p w:rsidR="00073A11" w:rsidRPr="006D6DA4" w:rsidRDefault="00073A11" w:rsidP="00AF7E87">
      <w:pPr>
        <w:spacing w:before="120" w:line="320" w:lineRule="exact"/>
        <w:ind w:firstLine="720"/>
        <w:rPr>
          <w:szCs w:val="28"/>
        </w:rPr>
      </w:pPr>
      <w:r>
        <w:rPr>
          <w:szCs w:val="28"/>
          <w:lang w:val="vi-VN"/>
        </w:rPr>
        <w:lastRenderedPageBreak/>
        <w:t xml:space="preserve">- Tổ chức </w:t>
      </w:r>
      <w:r>
        <w:rPr>
          <w:szCs w:val="28"/>
        </w:rPr>
        <w:t xml:space="preserve">06 cuộc </w:t>
      </w:r>
      <w:r>
        <w:rPr>
          <w:szCs w:val="28"/>
          <w:lang w:val="vi-VN"/>
        </w:rPr>
        <w:t>trưng bày</w:t>
      </w:r>
      <w:r w:rsidR="005946A3">
        <w:rPr>
          <w:szCs w:val="28"/>
        </w:rPr>
        <w:t xml:space="preserve"> chuyên đề</w:t>
      </w:r>
      <w:r>
        <w:rPr>
          <w:szCs w:val="28"/>
        </w:rPr>
        <w:t>,</w:t>
      </w:r>
      <w:r w:rsidR="005946A3">
        <w:rPr>
          <w:szCs w:val="28"/>
        </w:rPr>
        <w:t xml:space="preserve"> hiện vật</w:t>
      </w:r>
      <w:r>
        <w:rPr>
          <w:szCs w:val="28"/>
        </w:rPr>
        <w:t xml:space="preserve"> </w:t>
      </w:r>
      <w:r w:rsidRPr="00A813F8">
        <w:rPr>
          <w:szCs w:val="28"/>
          <w:lang w:val="en-GB"/>
        </w:rPr>
        <w:t xml:space="preserve">tại </w:t>
      </w:r>
      <w:r>
        <w:rPr>
          <w:szCs w:val="28"/>
          <w:lang w:val="en-GB"/>
        </w:rPr>
        <w:t xml:space="preserve">các </w:t>
      </w:r>
      <w:r w:rsidRPr="00A813F8">
        <w:rPr>
          <w:szCs w:val="28"/>
          <w:lang w:val="en-GB"/>
        </w:rPr>
        <w:t>huyện</w:t>
      </w:r>
      <w:r>
        <w:rPr>
          <w:szCs w:val="28"/>
          <w:lang w:val="en-GB"/>
        </w:rPr>
        <w:t>, thành phố</w:t>
      </w:r>
      <w:r>
        <w:rPr>
          <w:szCs w:val="28"/>
        </w:rPr>
        <w:t xml:space="preserve">. </w:t>
      </w:r>
    </w:p>
    <w:p w:rsidR="00073A11" w:rsidRPr="00584425" w:rsidRDefault="00073A11" w:rsidP="00584425">
      <w:pPr>
        <w:spacing w:before="120" w:line="320" w:lineRule="exact"/>
        <w:ind w:firstLine="720"/>
        <w:rPr>
          <w:spacing w:val="-6"/>
          <w:szCs w:val="28"/>
          <w:lang w:val="vi-VN"/>
        </w:rPr>
      </w:pPr>
      <w:r w:rsidRPr="005946A3">
        <w:rPr>
          <w:spacing w:val="-6"/>
          <w:szCs w:val="28"/>
        </w:rPr>
        <w:t>- Hoàn thành công tác sưu tầm</w:t>
      </w:r>
      <w:r w:rsidR="005946A3">
        <w:rPr>
          <w:spacing w:val="-6"/>
          <w:szCs w:val="28"/>
        </w:rPr>
        <w:t xml:space="preserve">  </w:t>
      </w:r>
      <w:r w:rsidRPr="005946A3">
        <w:rPr>
          <w:spacing w:val="-6"/>
          <w:szCs w:val="28"/>
          <w:lang w:val="vi-VN"/>
        </w:rPr>
        <w:t xml:space="preserve">634 </w:t>
      </w:r>
      <w:r w:rsidRPr="005946A3">
        <w:rPr>
          <w:spacing w:val="-6"/>
          <w:szCs w:val="28"/>
        </w:rPr>
        <w:t>hiện vậ</w:t>
      </w:r>
      <w:r w:rsidR="00584425">
        <w:rPr>
          <w:spacing w:val="-6"/>
          <w:szCs w:val="28"/>
        </w:rPr>
        <w:t xml:space="preserve">t. </w:t>
      </w:r>
      <w:r w:rsidR="005946A3">
        <w:rPr>
          <w:rFonts w:eastAsia="Times New Roman"/>
          <w:szCs w:val="28"/>
          <w:lang w:val="vi-VN"/>
        </w:rPr>
        <w:t>Tiếp nhận 3</w:t>
      </w:r>
      <w:r w:rsidR="005946A3">
        <w:rPr>
          <w:rFonts w:eastAsia="Times New Roman"/>
          <w:szCs w:val="28"/>
          <w:lang w:val="en-GB"/>
        </w:rPr>
        <w:t>08</w:t>
      </w:r>
      <w:r w:rsidR="005946A3">
        <w:rPr>
          <w:rFonts w:eastAsia="Times New Roman"/>
          <w:szCs w:val="28"/>
          <w:lang w:val="vi-VN"/>
        </w:rPr>
        <w:t xml:space="preserve"> </w:t>
      </w:r>
      <w:r w:rsidR="005946A3">
        <w:rPr>
          <w:rFonts w:eastAsia="Times New Roman"/>
          <w:szCs w:val="28"/>
          <w:lang w:val="en-GB"/>
        </w:rPr>
        <w:t>khoáng sản</w:t>
      </w:r>
      <w:r w:rsidR="005946A3">
        <w:rPr>
          <w:rFonts w:eastAsia="Times New Roman"/>
          <w:szCs w:val="28"/>
          <w:lang w:val="vi-VN"/>
        </w:rPr>
        <w:t xml:space="preserve"> địa chất do Liên đoàn bản đồ địa chất, Cục địa chất Việt Nam bàn giao</w:t>
      </w:r>
      <w:r w:rsidR="005946A3">
        <w:rPr>
          <w:rFonts w:eastAsia="Times New Roman"/>
          <w:szCs w:val="28"/>
        </w:rPr>
        <w:t xml:space="preserve"> n</w:t>
      </w:r>
      <w:r w:rsidR="005946A3">
        <w:rPr>
          <w:rFonts w:eastAsia="Times New Roman"/>
          <w:szCs w:val="28"/>
          <w:lang w:val="vi-VN"/>
        </w:rPr>
        <w:t>âng tổng hiện vật có tại kho cơ sở l</w:t>
      </w:r>
      <w:r w:rsidR="005946A3">
        <w:rPr>
          <w:rFonts w:eastAsia="Times New Roman"/>
          <w:szCs w:val="28"/>
          <w:lang w:val="en-GB"/>
        </w:rPr>
        <w:t xml:space="preserve">à </w:t>
      </w:r>
      <w:r w:rsidR="005946A3">
        <w:rPr>
          <w:rFonts w:eastAsia="Times New Roman"/>
          <w:szCs w:val="28"/>
          <w:lang w:val="vi-VN"/>
        </w:rPr>
        <w:t>35.</w:t>
      </w:r>
      <w:r w:rsidR="005946A3">
        <w:rPr>
          <w:rFonts w:eastAsia="Times New Roman"/>
          <w:szCs w:val="28"/>
          <w:lang w:val="en-GB"/>
        </w:rPr>
        <w:t>851</w:t>
      </w:r>
      <w:r w:rsidR="005946A3">
        <w:rPr>
          <w:rFonts w:eastAsia="Times New Roman"/>
          <w:szCs w:val="28"/>
          <w:lang w:val="vi-VN"/>
        </w:rPr>
        <w:t xml:space="preserve"> hiện vật</w:t>
      </w:r>
      <w:r w:rsidR="00584425">
        <w:rPr>
          <w:rFonts w:eastAsia="Times New Roman"/>
          <w:szCs w:val="28"/>
          <w:lang w:val="en-GB"/>
        </w:rPr>
        <w:t>.</w:t>
      </w:r>
      <w:r>
        <w:rPr>
          <w:szCs w:val="28"/>
        </w:rPr>
        <w:t xml:space="preserve"> </w:t>
      </w:r>
      <w:r>
        <w:rPr>
          <w:spacing w:val="-4"/>
          <w:szCs w:val="28"/>
        </w:rPr>
        <w:t>Thực hiện công tác sưu tầm hình ảnh, tư liệu “</w:t>
      </w:r>
      <w:r w:rsidRPr="007D371E">
        <w:rPr>
          <w:i/>
          <w:iCs/>
          <w:spacing w:val="-4"/>
          <w:szCs w:val="28"/>
        </w:rPr>
        <w:t>Lai Châu xưa và nay</w:t>
      </w:r>
      <w:r>
        <w:rPr>
          <w:spacing w:val="-4"/>
          <w:szCs w:val="28"/>
        </w:rPr>
        <w:t xml:space="preserve">” tại các tỉnh Điện Biên, Sơn La, Yên Bái, Lào Cai, Hà Nội. </w:t>
      </w:r>
    </w:p>
    <w:p w:rsidR="00073A11" w:rsidRDefault="005946A3" w:rsidP="00AF7E87">
      <w:pPr>
        <w:spacing w:before="120" w:line="320" w:lineRule="exact"/>
        <w:ind w:firstLine="720"/>
        <w:rPr>
          <w:iCs/>
          <w:szCs w:val="28"/>
        </w:rPr>
      </w:pPr>
      <w:r>
        <w:t xml:space="preserve">- </w:t>
      </w:r>
      <w:r>
        <w:rPr>
          <w:iCs/>
          <w:szCs w:val="28"/>
        </w:rPr>
        <w:t>K</w:t>
      </w:r>
      <w:r w:rsidR="00073A11">
        <w:rPr>
          <w:iCs/>
          <w:szCs w:val="28"/>
        </w:rPr>
        <w:t>iểm kê di tích đã được xếp hạng trên địa bàn toàn tỉnh và những điểm có đủ điều kiện xếp hạ</w:t>
      </w:r>
      <w:r>
        <w:rPr>
          <w:iCs/>
          <w:szCs w:val="28"/>
        </w:rPr>
        <w:t>ng di tích</w:t>
      </w:r>
    </w:p>
    <w:p w:rsidR="00CE7C2D" w:rsidRPr="00750417" w:rsidRDefault="00073A11" w:rsidP="00AF7E87">
      <w:pPr>
        <w:spacing w:before="120" w:line="320" w:lineRule="exact"/>
        <w:ind w:firstLine="720"/>
        <w:rPr>
          <w:color w:val="FF0000"/>
          <w:szCs w:val="28"/>
        </w:rPr>
      </w:pPr>
      <w:r w:rsidRPr="001240FE">
        <w:rPr>
          <w:szCs w:val="28"/>
          <w:lang w:val="vi-VN"/>
        </w:rPr>
        <w:t xml:space="preserve">- </w:t>
      </w:r>
      <w:r w:rsidR="005946A3">
        <w:rPr>
          <w:szCs w:val="28"/>
        </w:rPr>
        <w:t>Xây dựng</w:t>
      </w:r>
      <w:r w:rsidRPr="001240FE">
        <w:rPr>
          <w:szCs w:val="28"/>
          <w:lang w:val="vi-VN"/>
        </w:rPr>
        <w:t xml:space="preserve"> dự thảo hồ sơ khoa học</w:t>
      </w:r>
      <w:r w:rsidR="005946A3">
        <w:rPr>
          <w:szCs w:val="28"/>
        </w:rPr>
        <w:t xml:space="preserve"> trình</w:t>
      </w:r>
      <w:r>
        <w:rPr>
          <w:szCs w:val="28"/>
        </w:rPr>
        <w:t xml:space="preserve"> </w:t>
      </w:r>
      <w:r w:rsidRPr="001240FE">
        <w:rPr>
          <w:szCs w:val="28"/>
          <w:lang w:val="vi-VN"/>
        </w:rPr>
        <w:t xml:space="preserve">di </w:t>
      </w:r>
      <w:r>
        <w:rPr>
          <w:szCs w:val="28"/>
        </w:rPr>
        <w:t>tích</w:t>
      </w:r>
      <w:r w:rsidR="005946A3">
        <w:rPr>
          <w:szCs w:val="28"/>
        </w:rPr>
        <w:t xml:space="preserve"> cấp tỉnh</w:t>
      </w:r>
      <w:r>
        <w:rPr>
          <w:szCs w:val="28"/>
        </w:rPr>
        <w:t xml:space="preserve"> </w:t>
      </w:r>
      <w:r w:rsidRPr="001240FE">
        <w:rPr>
          <w:szCs w:val="28"/>
          <w:lang w:val="vi-VN"/>
        </w:rPr>
        <w:t>hang Huổi Hiêm trên địa bàn xã Vàng San, huyện Mường Tè, tỉnh Lai Châu</w:t>
      </w:r>
      <w:r w:rsidR="00CE7C2D">
        <w:rPr>
          <w:szCs w:val="28"/>
        </w:rPr>
        <w:t xml:space="preserve">. </w:t>
      </w:r>
      <w:r w:rsidR="00CE7C2D" w:rsidRPr="00B10CDF">
        <w:rPr>
          <w:color w:val="000000"/>
          <w:szCs w:val="28"/>
        </w:rPr>
        <w:t>Hoàn thiện dự thảo hồ sơ di sản văn hóa phi vật thể Lễ hội Nàng Han, xã Mường So, huyện Phong Thổ</w:t>
      </w:r>
      <w:r w:rsidR="00584425">
        <w:rPr>
          <w:color w:val="000000"/>
          <w:szCs w:val="28"/>
        </w:rPr>
        <w:t xml:space="preserve"> trình UBND tỉnh đề nghị</w:t>
      </w:r>
      <w:r w:rsidR="00CE7C2D" w:rsidRPr="00B10CDF">
        <w:rPr>
          <w:color w:val="000000"/>
          <w:szCs w:val="28"/>
        </w:rPr>
        <w:t xml:space="preserve"> Bộ Văn ho</w:t>
      </w:r>
      <w:r w:rsidR="00CE7C2D">
        <w:rPr>
          <w:color w:val="000000"/>
          <w:szCs w:val="28"/>
        </w:rPr>
        <w:t>á, Thể thao và du lịch đưa vào d</w:t>
      </w:r>
      <w:r w:rsidR="00CE7C2D" w:rsidRPr="00B10CDF">
        <w:rPr>
          <w:color w:val="000000"/>
          <w:szCs w:val="28"/>
        </w:rPr>
        <w:t>anh mục di sản văn hoá phi vật thể quốc gia</w:t>
      </w:r>
      <w:r w:rsidR="00CE7C2D">
        <w:rPr>
          <w:color w:val="000000"/>
          <w:szCs w:val="28"/>
        </w:rPr>
        <w:t>.</w:t>
      </w:r>
      <w:bookmarkStart w:id="1" w:name="_Hlk176446391"/>
      <w:r w:rsidR="00CE7C2D">
        <w:rPr>
          <w:szCs w:val="28"/>
        </w:rPr>
        <w:t xml:space="preserve"> </w:t>
      </w:r>
      <w:r w:rsidR="00CE7C2D">
        <w:rPr>
          <w:szCs w:val="28"/>
          <w:lang w:val="vi-VN"/>
        </w:rPr>
        <w:t>Tổng số di tích trên địa bàn toàn tỉnh tính đến thời điể</w:t>
      </w:r>
      <w:r w:rsidR="00584425">
        <w:rPr>
          <w:szCs w:val="28"/>
          <w:lang w:val="vi-VN"/>
        </w:rPr>
        <w:t>m báo cáo là 31/32 di tích (</w:t>
      </w:r>
      <w:r w:rsidR="00584425">
        <w:rPr>
          <w:szCs w:val="28"/>
        </w:rPr>
        <w:t>l</w:t>
      </w:r>
      <w:r w:rsidR="00CE7C2D">
        <w:rPr>
          <w:szCs w:val="28"/>
          <w:lang w:val="vi-VN"/>
        </w:rPr>
        <w:t>ý do: hủy bỏ xếp hạng 01</w:t>
      </w:r>
      <w:r w:rsidR="00CE7C2D">
        <w:rPr>
          <w:szCs w:val="28"/>
        </w:rPr>
        <w:t xml:space="preserve"> </w:t>
      </w:r>
      <w:r w:rsidR="00CE7C2D">
        <w:rPr>
          <w:szCs w:val="28"/>
          <w:lang w:val="vi-VN"/>
        </w:rPr>
        <w:t xml:space="preserve">di tích cấp tỉnh theo Quyết định số 247/QĐ-UBND, ngày 18/3/2024). </w:t>
      </w:r>
      <w:bookmarkEnd w:id="1"/>
    </w:p>
    <w:p w:rsidR="00073A11" w:rsidRDefault="00CE7C2D" w:rsidP="00AF7E87">
      <w:pPr>
        <w:spacing w:before="120" w:line="320" w:lineRule="exact"/>
        <w:ind w:firstLine="720"/>
        <w:rPr>
          <w:szCs w:val="28"/>
        </w:rPr>
      </w:pPr>
      <w:r>
        <w:rPr>
          <w:szCs w:val="28"/>
        </w:rPr>
        <w:t>-</w:t>
      </w:r>
      <w:r w:rsidR="00584425">
        <w:rPr>
          <w:szCs w:val="28"/>
        </w:rPr>
        <w:t xml:space="preserve"> Tiến hành p</w:t>
      </w:r>
      <w:r>
        <w:rPr>
          <w:szCs w:val="28"/>
        </w:rPr>
        <w:t>hục dựng, tái hiện và hoàn thiện phim tư liệu về 4 dân tộc (</w:t>
      </w:r>
      <w:r w:rsidR="00073A11" w:rsidRPr="00772B39">
        <w:rPr>
          <w:szCs w:val="28"/>
        </w:rPr>
        <w:t>Giáy, Lào, Kháng, Khơ Mú</w:t>
      </w:r>
      <w:r>
        <w:rPr>
          <w:szCs w:val="28"/>
        </w:rPr>
        <w:t>)</w:t>
      </w:r>
      <w:r w:rsidR="00073A11" w:rsidRPr="00772B39">
        <w:rPr>
          <w:szCs w:val="28"/>
        </w:rPr>
        <w:t xml:space="preserve"> trình cấp có thẩm quyền phê duyệt</w:t>
      </w:r>
    </w:p>
    <w:p w:rsidR="00F06914" w:rsidRDefault="00CA5485" w:rsidP="00F06914">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Fonts w:cs="Times New Roman"/>
          <w:b/>
          <w:i/>
          <w:szCs w:val="28"/>
          <w:lang w:val="nl-NL"/>
        </w:rPr>
      </w:pPr>
      <w:r w:rsidRPr="00BA74AC">
        <w:rPr>
          <w:rFonts w:cs="Times New Roman"/>
          <w:b/>
          <w:i/>
          <w:szCs w:val="28"/>
        </w:rPr>
        <w:t>1.4. T</w:t>
      </w:r>
      <w:r w:rsidR="008930FA">
        <w:rPr>
          <w:rFonts w:cs="Times New Roman"/>
          <w:b/>
          <w:i/>
          <w:szCs w:val="28"/>
          <w:lang w:val="nl-NL"/>
        </w:rPr>
        <w:t>h</w:t>
      </w:r>
      <w:r w:rsidRPr="00BA74AC">
        <w:rPr>
          <w:rFonts w:cs="Times New Roman"/>
          <w:b/>
          <w:i/>
          <w:szCs w:val="28"/>
          <w:lang w:val="nl-NL"/>
        </w:rPr>
        <w:t>ư viện tỉ</w:t>
      </w:r>
      <w:r w:rsidR="00910F2D">
        <w:rPr>
          <w:rFonts w:cs="Times New Roman"/>
          <w:b/>
          <w:i/>
          <w:szCs w:val="28"/>
          <w:lang w:val="nl-NL"/>
        </w:rPr>
        <w:t>nh</w:t>
      </w:r>
    </w:p>
    <w:p w:rsidR="008930FA" w:rsidRDefault="008930FA"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Fonts w:cs="Times New Roman"/>
          <w:b/>
          <w:i/>
          <w:szCs w:val="28"/>
          <w:lang w:val="nl-NL"/>
        </w:rPr>
      </w:pPr>
      <w:r w:rsidRPr="009145EF">
        <w:rPr>
          <w:spacing w:val="2"/>
          <w:szCs w:val="28"/>
        </w:rPr>
        <w:t xml:space="preserve">- </w:t>
      </w:r>
      <w:r w:rsidR="00747EB3">
        <w:rPr>
          <w:spacing w:val="2"/>
          <w:szCs w:val="28"/>
        </w:rPr>
        <w:t>Thực hiện</w:t>
      </w:r>
      <w:r w:rsidRPr="009145EF">
        <w:rPr>
          <w:spacing w:val="2"/>
          <w:szCs w:val="28"/>
        </w:rPr>
        <w:t xml:space="preserve"> x</w:t>
      </w:r>
      <w:r w:rsidRPr="009145EF">
        <w:rPr>
          <w:spacing w:val="2"/>
          <w:szCs w:val="28"/>
          <w:lang w:val="vi-VN"/>
        </w:rPr>
        <w:t>ử lý nghiệp vụ sách, báo; trao đổi sách báo xuân với thư viện 62 tỉnh thành trên toàn quốc; luân chuyển sách về</w:t>
      </w:r>
      <w:r w:rsidR="00F06914">
        <w:rPr>
          <w:spacing w:val="2"/>
          <w:szCs w:val="28"/>
          <w:lang w:val="vi-VN"/>
        </w:rPr>
        <w:t xml:space="preserve"> </w:t>
      </w:r>
      <w:r w:rsidR="00F06914">
        <w:rPr>
          <w:spacing w:val="2"/>
          <w:szCs w:val="28"/>
        </w:rPr>
        <w:t>t</w:t>
      </w:r>
      <w:r w:rsidRPr="009145EF">
        <w:rPr>
          <w:spacing w:val="2"/>
          <w:szCs w:val="28"/>
          <w:lang w:val="vi-VN"/>
        </w:rPr>
        <w:t>hư viện</w:t>
      </w:r>
      <w:r w:rsidR="00F06914">
        <w:rPr>
          <w:spacing w:val="2"/>
          <w:szCs w:val="28"/>
        </w:rPr>
        <w:t>, tủ sách</w:t>
      </w:r>
      <w:r w:rsidRPr="009145EF">
        <w:rPr>
          <w:spacing w:val="2"/>
          <w:szCs w:val="28"/>
          <w:lang w:val="vi-VN"/>
        </w:rPr>
        <w:t xml:space="preserve"> trường học, điểm bưu điện văn hóa xã, đồn biên phòng với gần </w:t>
      </w:r>
      <w:r w:rsidRPr="009145EF">
        <w:rPr>
          <w:spacing w:val="2"/>
          <w:szCs w:val="28"/>
        </w:rPr>
        <w:t>7.5</w:t>
      </w:r>
      <w:r w:rsidRPr="009145EF">
        <w:rPr>
          <w:spacing w:val="2"/>
          <w:szCs w:val="28"/>
          <w:lang w:val="vi-VN"/>
        </w:rPr>
        <w:t xml:space="preserve">00 bản sách. </w:t>
      </w:r>
      <w:r w:rsidR="00F06914">
        <w:rPr>
          <w:spacing w:val="2"/>
          <w:szCs w:val="28"/>
        </w:rPr>
        <w:t>9 tháng,</w:t>
      </w:r>
      <w:r w:rsidRPr="009145EF">
        <w:rPr>
          <w:spacing w:val="2"/>
          <w:szCs w:val="28"/>
          <w:lang w:val="vi-VN"/>
        </w:rPr>
        <w:t xml:space="preserve"> </w:t>
      </w:r>
      <w:r w:rsidR="00F06914">
        <w:rPr>
          <w:spacing w:val="2"/>
          <w:szCs w:val="28"/>
        </w:rPr>
        <w:t>t</w:t>
      </w:r>
      <w:r w:rsidRPr="009145EF">
        <w:rPr>
          <w:spacing w:val="2"/>
          <w:szCs w:val="28"/>
          <w:lang w:val="vi-VN"/>
        </w:rPr>
        <w:t xml:space="preserve">hư viện tỉnh bổ sung </w:t>
      </w:r>
      <w:r w:rsidR="00F06914">
        <w:rPr>
          <w:spacing w:val="2"/>
          <w:szCs w:val="28"/>
        </w:rPr>
        <w:t>3.190</w:t>
      </w:r>
      <w:r w:rsidRPr="009145EF">
        <w:rPr>
          <w:spacing w:val="2"/>
          <w:szCs w:val="28"/>
        </w:rPr>
        <w:t xml:space="preserve"> </w:t>
      </w:r>
      <w:r w:rsidRPr="009145EF">
        <w:rPr>
          <w:spacing w:val="2"/>
          <w:szCs w:val="28"/>
          <w:lang w:val="vi-VN"/>
        </w:rPr>
        <w:t xml:space="preserve">bản sách. </w:t>
      </w:r>
    </w:p>
    <w:p w:rsidR="00747EB3" w:rsidRDefault="008930FA"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pacing w:val="2"/>
          <w:szCs w:val="28"/>
        </w:rPr>
      </w:pPr>
      <w:r w:rsidRPr="009145EF">
        <w:rPr>
          <w:spacing w:val="2"/>
          <w:szCs w:val="28"/>
        </w:rPr>
        <w:t xml:space="preserve">- </w:t>
      </w:r>
      <w:r w:rsidRPr="009145EF">
        <w:rPr>
          <w:spacing w:val="2"/>
          <w:szCs w:val="28"/>
          <w:lang w:val="vi-VN"/>
        </w:rPr>
        <w:t xml:space="preserve">Tiếp đón và phục vụ gần </w:t>
      </w:r>
      <w:r w:rsidR="00747EB3" w:rsidRPr="00F06914">
        <w:rPr>
          <w:spacing w:val="2"/>
          <w:szCs w:val="28"/>
          <w:lang w:val="vi-VN"/>
        </w:rPr>
        <w:t>4</w:t>
      </w:r>
      <w:r w:rsidR="00747EB3" w:rsidRPr="00F06914">
        <w:rPr>
          <w:spacing w:val="2"/>
          <w:szCs w:val="28"/>
        </w:rPr>
        <w:t>8</w:t>
      </w:r>
      <w:r w:rsidR="00747EB3" w:rsidRPr="00F06914">
        <w:rPr>
          <w:spacing w:val="2"/>
          <w:szCs w:val="28"/>
          <w:lang w:val="vi-VN"/>
        </w:rPr>
        <w:t>.</w:t>
      </w:r>
      <w:r w:rsidR="00747EB3" w:rsidRPr="00F06914">
        <w:rPr>
          <w:spacing w:val="2"/>
          <w:szCs w:val="28"/>
        </w:rPr>
        <w:t>7</w:t>
      </w:r>
      <w:r w:rsidR="00747EB3" w:rsidRPr="00F06914">
        <w:rPr>
          <w:spacing w:val="2"/>
          <w:szCs w:val="28"/>
          <w:lang w:val="vi-VN"/>
        </w:rPr>
        <w:t>00</w:t>
      </w:r>
      <w:r w:rsidRPr="009145EF">
        <w:rPr>
          <w:spacing w:val="2"/>
          <w:szCs w:val="28"/>
          <w:lang w:val="vi-VN"/>
        </w:rPr>
        <w:t xml:space="preserve"> lượt bạn đọc đến với thư viện và các hoạt động của thư việ</w:t>
      </w:r>
      <w:r w:rsidR="00747EB3">
        <w:rPr>
          <w:spacing w:val="2"/>
          <w:szCs w:val="28"/>
          <w:lang w:val="vi-VN"/>
        </w:rPr>
        <w:t>n</w:t>
      </w:r>
    </w:p>
    <w:p w:rsidR="00747EB3" w:rsidRDefault="00747EB3"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pacing w:val="2"/>
          <w:szCs w:val="28"/>
        </w:rPr>
      </w:pPr>
      <w:r>
        <w:rPr>
          <w:spacing w:val="2"/>
          <w:szCs w:val="28"/>
        </w:rPr>
        <w:t xml:space="preserve">- </w:t>
      </w:r>
      <w:r w:rsidR="008930FA" w:rsidRPr="009145EF">
        <w:rPr>
          <w:spacing w:val="2"/>
          <w:szCs w:val="28"/>
          <w:lang w:val="vi-VN"/>
        </w:rPr>
        <w:t xml:space="preserve">Phối hợp tổ chức </w:t>
      </w:r>
      <w:r w:rsidR="008930FA" w:rsidRPr="009145EF">
        <w:rPr>
          <w:spacing w:val="2"/>
          <w:szCs w:val="28"/>
        </w:rPr>
        <w:t xml:space="preserve">thành công </w:t>
      </w:r>
      <w:r w:rsidR="008930FA" w:rsidRPr="009145EF">
        <w:rPr>
          <w:spacing w:val="2"/>
          <w:szCs w:val="28"/>
          <w:lang w:val="vi-VN"/>
        </w:rPr>
        <w:t>Cuộc thi “Vẽ</w:t>
      </w:r>
      <w:r>
        <w:rPr>
          <w:spacing w:val="2"/>
          <w:szCs w:val="28"/>
          <w:lang w:val="vi-VN"/>
        </w:rPr>
        <w:t xml:space="preserve"> tranh theo sách”</w:t>
      </w:r>
      <w:r>
        <w:rPr>
          <w:spacing w:val="2"/>
          <w:szCs w:val="28"/>
        </w:rPr>
        <w:t xml:space="preserve">, </w:t>
      </w:r>
      <w:r w:rsidRPr="009145EF">
        <w:rPr>
          <w:spacing w:val="2"/>
          <w:szCs w:val="28"/>
          <w:lang w:val="vi-VN"/>
        </w:rPr>
        <w:t>Cuộc thi “Đại sứ văn hóa đọ</w:t>
      </w:r>
      <w:r>
        <w:rPr>
          <w:spacing w:val="2"/>
          <w:szCs w:val="28"/>
          <w:lang w:val="vi-VN"/>
        </w:rPr>
        <w:t>c” năm 2024</w:t>
      </w:r>
    </w:p>
    <w:p w:rsidR="008930FA" w:rsidRDefault="00747EB3"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Fonts w:cs="Times New Roman"/>
          <w:b/>
          <w:i/>
          <w:szCs w:val="28"/>
          <w:lang w:val="nl-NL"/>
        </w:rPr>
      </w:pPr>
      <w:r>
        <w:rPr>
          <w:spacing w:val="2"/>
          <w:szCs w:val="28"/>
        </w:rPr>
        <w:t xml:space="preserve">- Tham gia </w:t>
      </w:r>
      <w:r w:rsidR="008930FA" w:rsidRPr="009145EF">
        <w:rPr>
          <w:spacing w:val="2"/>
          <w:szCs w:val="28"/>
          <w:lang w:val="vi-VN"/>
        </w:rPr>
        <w:t>Liên hoan cán bộ Thư viện tuyên truyền phát triển văn hóa đọc</w:t>
      </w:r>
      <w:r w:rsidR="008930FA" w:rsidRPr="009145EF">
        <w:rPr>
          <w:spacing w:val="2"/>
          <w:szCs w:val="28"/>
        </w:rPr>
        <w:t xml:space="preserve">, </w:t>
      </w:r>
      <w:r w:rsidR="008930FA" w:rsidRPr="009145EF">
        <w:rPr>
          <w:spacing w:val="2"/>
          <w:szCs w:val="28"/>
          <w:lang w:val="vi-VN"/>
        </w:rPr>
        <w:t xml:space="preserve">giới thiệu sách chào mừng 70 năm chiến thắng Điện Biên Phủ (đạt giải </w:t>
      </w:r>
      <w:r w:rsidR="008930FA" w:rsidRPr="009145EF">
        <w:rPr>
          <w:spacing w:val="2"/>
          <w:szCs w:val="28"/>
        </w:rPr>
        <w:t>ba</w:t>
      </w:r>
      <w:r w:rsidR="008930FA" w:rsidRPr="009145EF">
        <w:rPr>
          <w:spacing w:val="2"/>
          <w:szCs w:val="28"/>
          <w:lang w:val="vi-VN"/>
        </w:rPr>
        <w:t>)</w:t>
      </w:r>
    </w:p>
    <w:p w:rsidR="00EF6C43" w:rsidRPr="00043F33" w:rsidRDefault="008930FA" w:rsidP="00EF6C43">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pacing w:val="2"/>
          <w:szCs w:val="28"/>
        </w:rPr>
      </w:pPr>
      <w:r w:rsidRPr="00043F33">
        <w:rPr>
          <w:spacing w:val="2"/>
          <w:szCs w:val="28"/>
        </w:rPr>
        <w:t>- Triể</w:t>
      </w:r>
      <w:r w:rsidR="00747EB3" w:rsidRPr="00043F33">
        <w:rPr>
          <w:spacing w:val="2"/>
          <w:szCs w:val="28"/>
        </w:rPr>
        <w:t>n lãm báo</w:t>
      </w:r>
      <w:r w:rsidRPr="00043F33">
        <w:rPr>
          <w:spacing w:val="2"/>
          <w:szCs w:val="28"/>
        </w:rPr>
        <w:t xml:space="preserve">, giới thiệu sách mới tại </w:t>
      </w:r>
      <w:r w:rsidR="00747EB3" w:rsidRPr="00043F33">
        <w:rPr>
          <w:spacing w:val="2"/>
          <w:szCs w:val="28"/>
        </w:rPr>
        <w:t>Thư viện tỉnh</w:t>
      </w:r>
      <w:r w:rsidRPr="00043F33">
        <w:rPr>
          <w:spacing w:val="2"/>
          <w:szCs w:val="28"/>
        </w:rPr>
        <w:t xml:space="preserve"> nhân kỷ niệm các ngày lễ lớn của đất nước, của tỉnh</w:t>
      </w:r>
      <w:r w:rsidR="00EF6C43" w:rsidRPr="00043F33">
        <w:rPr>
          <w:spacing w:val="2"/>
          <w:szCs w:val="28"/>
        </w:rPr>
        <w:t xml:space="preserve"> và</w:t>
      </w:r>
      <w:r w:rsidRPr="00043F33">
        <w:rPr>
          <w:spacing w:val="2"/>
          <w:szCs w:val="28"/>
        </w:rPr>
        <w:t xml:space="preserve"> triển lãm lưu động </w:t>
      </w:r>
      <w:r w:rsidR="00747EB3" w:rsidRPr="00043F33">
        <w:rPr>
          <w:spacing w:val="2"/>
          <w:szCs w:val="28"/>
        </w:rPr>
        <w:t xml:space="preserve">về </w:t>
      </w:r>
      <w:r w:rsidR="00EF6C43" w:rsidRPr="00043F33">
        <w:rPr>
          <w:spacing w:val="2"/>
          <w:szCs w:val="28"/>
        </w:rPr>
        <w:t>các huyện</w:t>
      </w:r>
      <w:r w:rsidR="00043F33" w:rsidRPr="00043F33">
        <w:rPr>
          <w:spacing w:val="2"/>
          <w:szCs w:val="28"/>
        </w:rPr>
        <w:t xml:space="preserve"> nhân các sự kiện của tỉnh, huyện.</w:t>
      </w:r>
    </w:p>
    <w:p w:rsidR="00796513" w:rsidRPr="00796513" w:rsidRDefault="00796513" w:rsidP="00EF6C43">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b/>
          <w:spacing w:val="-4"/>
          <w:szCs w:val="28"/>
        </w:rPr>
      </w:pPr>
      <w:r w:rsidRPr="00796513">
        <w:rPr>
          <w:b/>
          <w:szCs w:val="28"/>
        </w:rPr>
        <w:t xml:space="preserve">2. </w:t>
      </w:r>
      <w:r w:rsidR="00764E1D">
        <w:rPr>
          <w:b/>
          <w:szCs w:val="28"/>
        </w:rPr>
        <w:t xml:space="preserve">Lĩnh vực </w:t>
      </w:r>
      <w:r w:rsidRPr="00796513">
        <w:rPr>
          <w:b/>
          <w:szCs w:val="28"/>
        </w:rPr>
        <w:t>Thể dục thể thao</w:t>
      </w:r>
    </w:p>
    <w:p w:rsidR="00C90614" w:rsidRPr="00C90614" w:rsidRDefault="008768EC" w:rsidP="00C90614">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rPr>
      </w:pPr>
      <w:r w:rsidRPr="00372DBF">
        <w:rPr>
          <w:color w:val="000000" w:themeColor="text1"/>
          <w:szCs w:val="28"/>
        </w:rPr>
        <w:t xml:space="preserve">- </w:t>
      </w:r>
      <w:r>
        <w:rPr>
          <w:color w:val="000000" w:themeColor="text1"/>
          <w:szCs w:val="28"/>
        </w:rPr>
        <w:t xml:space="preserve">Tham mưu </w:t>
      </w:r>
      <w:r w:rsidR="00C90614" w:rsidRPr="00C90614">
        <w:rPr>
          <w:szCs w:val="28"/>
        </w:rPr>
        <w:t>triển khai thực hiện Chương trình hành động số 52-CTr/TU, ngày 20/5/2024 của Ban Thường vụ Tỉnh ủy Lai Châu về thực hiện Kết luận số 70-KL/TW</w:t>
      </w:r>
      <w:r w:rsidR="00C90614" w:rsidRPr="00C90614">
        <w:rPr>
          <w:szCs w:val="28"/>
          <w:lang w:val="vi-VN"/>
        </w:rPr>
        <w:t>,</w:t>
      </w:r>
      <w:r w:rsidR="00C90614" w:rsidRPr="00C90614">
        <w:rPr>
          <w:szCs w:val="28"/>
        </w:rPr>
        <w:t xml:space="preserve"> ngày 31/01/2024 của Bộ Chính trị về phát triển thể dục, thể thao trong giai đoạn mới;</w:t>
      </w:r>
      <w:r w:rsidR="00C90614" w:rsidRPr="00372DBF">
        <w:rPr>
          <w:sz w:val="20"/>
          <w:szCs w:val="20"/>
        </w:rPr>
        <w:t xml:space="preserve"> </w:t>
      </w:r>
      <w:r w:rsidR="00C90614">
        <w:rPr>
          <w:color w:val="000000" w:themeColor="text1"/>
          <w:szCs w:val="28"/>
        </w:rPr>
        <w:t xml:space="preserve">tham mưu </w:t>
      </w:r>
      <w:r>
        <w:rPr>
          <w:color w:val="000000" w:themeColor="text1"/>
          <w:szCs w:val="28"/>
        </w:rPr>
        <w:t>t</w:t>
      </w:r>
      <w:r w:rsidRPr="00372DBF">
        <w:rPr>
          <w:color w:val="000000" w:themeColor="text1"/>
          <w:szCs w:val="28"/>
        </w:rPr>
        <w:t>ổ chức thành công Lễ phát động Cuộc vận động “Toàn dân rèn luyện thân thể theo gương Bác Hồ vĩ đại” và Ngày chạy Olympic vì sức khỏe toàn dân, tháng hoạt động thể thể dục thể thao cho mọi ngườ</w:t>
      </w:r>
      <w:r w:rsidR="00C90614">
        <w:rPr>
          <w:color w:val="000000" w:themeColor="text1"/>
          <w:szCs w:val="28"/>
        </w:rPr>
        <w:t>i năm 2024</w:t>
      </w:r>
      <w:r w:rsidR="00C90614">
        <w:rPr>
          <w:rStyle w:val="FootnoteReference"/>
          <w:color w:val="000000" w:themeColor="text1"/>
          <w:szCs w:val="28"/>
        </w:rPr>
        <w:footnoteReference w:id="3"/>
      </w:r>
      <w:r w:rsidR="00F06914">
        <w:rPr>
          <w:color w:val="000000" w:themeColor="text1"/>
          <w:szCs w:val="28"/>
        </w:rPr>
        <w:t xml:space="preserve">; </w:t>
      </w:r>
      <w:r w:rsidR="009039DE" w:rsidRPr="00372DBF">
        <w:rPr>
          <w:szCs w:val="28"/>
          <w:lang w:val="vi-VN"/>
        </w:rPr>
        <w:t>Lễ phát động toàn dân tập luyện môn Bơi phòng, chống đuối nước trẻ em năm 2024 tỉnh Lai Châu</w:t>
      </w:r>
      <w:r w:rsidR="00C90614">
        <w:rPr>
          <w:rStyle w:val="FootnoteReference"/>
          <w:szCs w:val="28"/>
          <w:lang w:val="vi-VN"/>
        </w:rPr>
        <w:footnoteReference w:id="4"/>
      </w:r>
      <w:r w:rsidR="00C90614">
        <w:rPr>
          <w:szCs w:val="28"/>
        </w:rPr>
        <w:t>;</w:t>
      </w:r>
      <w:r w:rsidR="00C90614" w:rsidRPr="00372DBF">
        <w:rPr>
          <w:sz w:val="20"/>
          <w:szCs w:val="20"/>
        </w:rPr>
        <w:t xml:space="preserve"> </w:t>
      </w:r>
      <w:r w:rsidR="00C90614" w:rsidRPr="00C90614">
        <w:rPr>
          <w:szCs w:val="28"/>
        </w:rPr>
        <w:t>chương trình chào mừng Ngày quốc tế Yoga lần thứ X, năm 2024 tại tỉnh Lai Châu</w:t>
      </w:r>
      <w:r w:rsidR="00C90614">
        <w:rPr>
          <w:szCs w:val="28"/>
        </w:rPr>
        <w:t>.</w:t>
      </w:r>
    </w:p>
    <w:p w:rsidR="002C31A5" w:rsidRPr="00F06914" w:rsidRDefault="002C31A5" w:rsidP="00C90614">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rPr>
      </w:pPr>
      <w:r>
        <w:rPr>
          <w:szCs w:val="28"/>
        </w:rPr>
        <w:tab/>
      </w:r>
      <w:r w:rsidRPr="00F06914">
        <w:rPr>
          <w:szCs w:val="28"/>
        </w:rPr>
        <w:t xml:space="preserve">- Tham mưu tổ chức 03 đoàn thể thao quần chúng của tỉnh tham gia các giải khu vực và toàn quốc, đạt 10 huy chương ( </w:t>
      </w:r>
      <w:r w:rsidR="00F06914" w:rsidRPr="00F06914">
        <w:rPr>
          <w:szCs w:val="28"/>
        </w:rPr>
        <w:t>0</w:t>
      </w:r>
      <w:r w:rsidRPr="00F06914">
        <w:rPr>
          <w:szCs w:val="28"/>
        </w:rPr>
        <w:t xml:space="preserve">6 vàng, </w:t>
      </w:r>
      <w:r w:rsidR="00F06914" w:rsidRPr="00F06914">
        <w:rPr>
          <w:szCs w:val="28"/>
        </w:rPr>
        <w:t>0</w:t>
      </w:r>
      <w:r w:rsidRPr="00F06914">
        <w:rPr>
          <w:szCs w:val="28"/>
        </w:rPr>
        <w:t xml:space="preserve">2 bạc, </w:t>
      </w:r>
      <w:r w:rsidR="00F06914" w:rsidRPr="00F06914">
        <w:rPr>
          <w:szCs w:val="28"/>
        </w:rPr>
        <w:t>0</w:t>
      </w:r>
      <w:r w:rsidRPr="00F06914">
        <w:rPr>
          <w:szCs w:val="28"/>
        </w:rPr>
        <w:t>2 đồng)</w:t>
      </w:r>
    </w:p>
    <w:p w:rsidR="002C31A5" w:rsidRPr="00F06914" w:rsidRDefault="002C31A5"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rPr>
          <w:szCs w:val="28"/>
        </w:rPr>
      </w:pPr>
      <w:r w:rsidRPr="00F06914">
        <w:rPr>
          <w:szCs w:val="28"/>
        </w:rPr>
        <w:lastRenderedPageBreak/>
        <w:tab/>
        <w:t>- Tham mưu tổ chức</w:t>
      </w:r>
      <w:r w:rsidR="00F06914" w:rsidRPr="00F06914">
        <w:rPr>
          <w:szCs w:val="28"/>
        </w:rPr>
        <w:t xml:space="preserve"> 18 </w:t>
      </w:r>
      <w:r w:rsidRPr="00F06914">
        <w:rPr>
          <w:szCs w:val="28"/>
        </w:rPr>
        <w:t xml:space="preserve">đoàn vận động viên thành tích cao của tỉnh tham gia các giải khu vực và toàn quốc ( theo </w:t>
      </w:r>
      <w:r w:rsidRPr="00F06914">
        <w:rPr>
          <w:szCs w:val="28"/>
          <w:shd w:val="clear" w:color="auto" w:fill="FFFFFF"/>
        </w:rPr>
        <w:t>Đề án Đào tạo Năng khiếu Thể dục thể thao và vận động viên thể thao thành tích cao tỉnh Lai Châu)</w:t>
      </w:r>
      <w:r w:rsidRPr="00F06914">
        <w:rPr>
          <w:szCs w:val="28"/>
        </w:rPr>
        <w:t>, đạt 48 huy chương ( 8 vàng, 11 bạc, 29 đồng)</w:t>
      </w:r>
      <w:r w:rsidR="00F06914">
        <w:rPr>
          <w:szCs w:val="28"/>
        </w:rPr>
        <w:t>.</w:t>
      </w:r>
    </w:p>
    <w:p w:rsidR="00222F28" w:rsidRDefault="009039DE"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rPr>
          <w:kern w:val="16"/>
          <w:lang w:val="nl-NL"/>
        </w:rPr>
      </w:pPr>
      <w:r>
        <w:rPr>
          <w:color w:val="000000" w:themeColor="text1"/>
          <w:szCs w:val="28"/>
        </w:rPr>
        <w:tab/>
        <w:t xml:space="preserve">- </w:t>
      </w:r>
      <w:r w:rsidRPr="00372DBF">
        <w:rPr>
          <w:szCs w:val="28"/>
        </w:rPr>
        <w:t>T</w:t>
      </w:r>
      <w:r w:rsidRPr="00372DBF">
        <w:rPr>
          <w:szCs w:val="28"/>
          <w:lang w:val="vi-VN"/>
        </w:rPr>
        <w:t xml:space="preserve">ổ chức </w:t>
      </w:r>
      <w:r>
        <w:rPr>
          <w:szCs w:val="28"/>
        </w:rPr>
        <w:t xml:space="preserve">thành công </w:t>
      </w:r>
      <w:r w:rsidRPr="00372DBF">
        <w:rPr>
          <w:szCs w:val="28"/>
        </w:rPr>
        <w:t>14</w:t>
      </w:r>
      <w:r>
        <w:rPr>
          <w:szCs w:val="28"/>
        </w:rPr>
        <w:t>/18</w:t>
      </w:r>
      <w:r w:rsidRPr="00372DBF">
        <w:rPr>
          <w:szCs w:val="28"/>
        </w:rPr>
        <w:t xml:space="preserve"> giải thi đấu thể thao cấp tỉnh</w:t>
      </w:r>
      <w:r w:rsidRPr="00372DBF">
        <w:rPr>
          <w:rStyle w:val="FootnoteReference"/>
          <w:rFonts w:eastAsia="Arial"/>
          <w:szCs w:val="28"/>
        </w:rPr>
        <w:footnoteReference w:id="5"/>
      </w:r>
      <w:r>
        <w:rPr>
          <w:szCs w:val="28"/>
        </w:rPr>
        <w:t>. P</w:t>
      </w:r>
      <w:r w:rsidRPr="00372DBF">
        <w:rPr>
          <w:szCs w:val="28"/>
        </w:rPr>
        <w:t>hối hợp với Sở Giáo dục và Đào tạo tổ chức thành công Hội khoẻ Phù Đổng tỉnh Lai Châu lần thứ IX năm 2024</w:t>
      </w:r>
      <w:r w:rsidR="00C90614">
        <w:rPr>
          <w:szCs w:val="28"/>
        </w:rPr>
        <w:t>.</w:t>
      </w:r>
    </w:p>
    <w:p w:rsidR="00F06914" w:rsidRPr="00C90614" w:rsidRDefault="006D4EF3"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bCs/>
          <w:szCs w:val="28"/>
        </w:rPr>
      </w:pPr>
      <w:r w:rsidRPr="00C24F3D">
        <w:rPr>
          <w:bCs/>
          <w:szCs w:val="28"/>
          <w:lang w:val="vi-VN"/>
        </w:rPr>
        <w:t>- Duy trì học tập và tập luyện các lớp tuyển năng khiếu,</w:t>
      </w:r>
      <w:r w:rsidR="009039DE">
        <w:rPr>
          <w:bCs/>
          <w:szCs w:val="28"/>
        </w:rPr>
        <w:t xml:space="preserve"> </w:t>
      </w:r>
      <w:r w:rsidRPr="00C24F3D">
        <w:rPr>
          <w:bCs/>
          <w:szCs w:val="28"/>
          <w:lang w:val="vi-VN"/>
        </w:rPr>
        <w:t>đội tuyển trẻ tỉnh, đội tuyển tỉ</w:t>
      </w:r>
      <w:r w:rsidR="00F06914">
        <w:rPr>
          <w:bCs/>
          <w:szCs w:val="28"/>
          <w:lang w:val="vi-VN"/>
        </w:rPr>
        <w:t>nh</w:t>
      </w:r>
      <w:r w:rsidR="00F06914">
        <w:rPr>
          <w:rStyle w:val="FootnoteReference"/>
          <w:bCs/>
          <w:szCs w:val="28"/>
          <w:lang w:val="vi-VN"/>
        </w:rPr>
        <w:footnoteReference w:id="6"/>
      </w:r>
      <w:r w:rsidR="00C90614">
        <w:rPr>
          <w:bCs/>
          <w:szCs w:val="28"/>
        </w:rPr>
        <w:t>.</w:t>
      </w:r>
    </w:p>
    <w:p w:rsidR="000E7973" w:rsidRPr="00EF6C43" w:rsidRDefault="00796513"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b/>
          <w:szCs w:val="28"/>
          <w:shd w:val="clear" w:color="auto" w:fill="FFFFFF"/>
        </w:rPr>
      </w:pPr>
      <w:r w:rsidRPr="00EF6C43">
        <w:rPr>
          <w:rFonts w:cs="Times New Roman"/>
          <w:b/>
          <w:spacing w:val="-2"/>
          <w:szCs w:val="28"/>
        </w:rPr>
        <w:t>3</w:t>
      </w:r>
      <w:r w:rsidR="00CA5485" w:rsidRPr="00EF6C43">
        <w:rPr>
          <w:b/>
          <w:szCs w:val="28"/>
          <w:shd w:val="clear" w:color="auto" w:fill="FFFFFF"/>
        </w:rPr>
        <w:t xml:space="preserve">. </w:t>
      </w:r>
      <w:r w:rsidR="003611ED" w:rsidRPr="00EF6C43">
        <w:rPr>
          <w:b/>
          <w:szCs w:val="28"/>
          <w:shd w:val="clear" w:color="auto" w:fill="FFFFFF"/>
        </w:rPr>
        <w:t>Q</w:t>
      </w:r>
      <w:r w:rsidRPr="00EF6C43">
        <w:rPr>
          <w:b/>
          <w:szCs w:val="28"/>
          <w:shd w:val="clear" w:color="auto" w:fill="FFFFFF"/>
        </w:rPr>
        <w:t>uản lý Du lịch</w:t>
      </w:r>
    </w:p>
    <w:p w:rsidR="000E7973" w:rsidRPr="000E7973" w:rsidRDefault="00D134E0"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b/>
          <w:color w:val="FF0000"/>
          <w:szCs w:val="28"/>
          <w:shd w:val="clear" w:color="auto" w:fill="FFFFFF"/>
        </w:rPr>
      </w:pPr>
      <w:r w:rsidRPr="000E7973">
        <w:rPr>
          <w:szCs w:val="28"/>
        </w:rPr>
        <w:t xml:space="preserve">- </w:t>
      </w:r>
      <w:r w:rsidR="000E7973" w:rsidRPr="000E7973">
        <w:rPr>
          <w:szCs w:val="28"/>
        </w:rPr>
        <w:t>Tham mưu k</w:t>
      </w:r>
      <w:r w:rsidR="000E7973" w:rsidRPr="000E7973">
        <w:rPr>
          <w:szCs w:val="28"/>
          <w:lang w:val="vi-VN"/>
        </w:rPr>
        <w:t>ế hoạch triển khai các hoạt động liên kết hợp tác phát triển du lịch 8 tỉnh Tây Bắc mở rộng và Thành phố Hồ Chí Minh năm 2024</w:t>
      </w:r>
      <w:r w:rsidR="000E7973" w:rsidRPr="000E7973">
        <w:rPr>
          <w:i/>
          <w:szCs w:val="28"/>
        </w:rPr>
        <w:t xml:space="preserve">; </w:t>
      </w:r>
      <w:r w:rsidR="000E7973" w:rsidRPr="000E7973">
        <w:rPr>
          <w:szCs w:val="28"/>
          <w:lang w:val="vi-VN"/>
        </w:rPr>
        <w:t>Kế hoạch thực hiện Chỉ thị số 08/CT-TTg ngày 23/2/2024 của Chính phủ về phát triển du lịch toàn diện, nhanh và bền vững trong thời gian tới</w:t>
      </w:r>
      <w:r w:rsidR="000E7973" w:rsidRPr="000E7973">
        <w:rPr>
          <w:szCs w:val="28"/>
        </w:rPr>
        <w:t xml:space="preserve">; </w:t>
      </w:r>
      <w:r w:rsidR="000E7973" w:rsidRPr="000E7973">
        <w:rPr>
          <w:szCs w:val="28"/>
          <w:lang w:val="vi-VN"/>
        </w:rPr>
        <w:t>Quyết định</w:t>
      </w:r>
      <w:r w:rsidR="000E7973" w:rsidRPr="000E7973">
        <w:rPr>
          <w:i/>
          <w:szCs w:val="28"/>
          <w:lang w:val="vi-VN"/>
        </w:rPr>
        <w:t xml:space="preserve"> </w:t>
      </w:r>
      <w:r w:rsidR="000E7973" w:rsidRPr="000E7973">
        <w:rPr>
          <w:szCs w:val="28"/>
          <w:lang w:val="vi-VN"/>
        </w:rPr>
        <w:t>ban hành Quy chế hoạt động của Ban Chỉ đạo Phát triển Du lịch tỉnh Lai Châu</w:t>
      </w:r>
      <w:r w:rsidR="000E7973" w:rsidRPr="000E7973">
        <w:rPr>
          <w:szCs w:val="28"/>
        </w:rPr>
        <w:t xml:space="preserve">; </w:t>
      </w:r>
      <w:r w:rsidR="000D2541">
        <w:rPr>
          <w:szCs w:val="28"/>
        </w:rPr>
        <w:t>v</w:t>
      </w:r>
      <w:r w:rsidR="000E7973" w:rsidRPr="000E7973">
        <w:rPr>
          <w:szCs w:val="28"/>
          <w:lang w:val="vi-VN"/>
        </w:rPr>
        <w:t>ăn bản chỉ đạo tăng cường công tác quản lý nhà nước đối với khu, điểm du lịch và các hoạt động du lịch có nguy cơ ảnh hướng đến tính mạng, sức khoẻ của du khách trên địa bàn tỉnh Lai Châu</w:t>
      </w:r>
      <w:r w:rsidR="000E7973" w:rsidRPr="000E7973">
        <w:rPr>
          <w:szCs w:val="28"/>
        </w:rPr>
        <w:t>; kế hoạch tổ chức Tuần Du lịch- Văn hóa Lai Châu năm 2024</w:t>
      </w:r>
      <w:r w:rsidR="000E7973" w:rsidRPr="000E7973">
        <w:rPr>
          <w:szCs w:val="28"/>
          <w:lang w:val="vi-VN"/>
        </w:rPr>
        <w:t>…</w:t>
      </w:r>
    </w:p>
    <w:p w:rsidR="00D134E0" w:rsidRPr="00E818AE" w:rsidRDefault="000D2541"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000000"/>
          <w:spacing w:val="-4"/>
          <w:szCs w:val="28"/>
        </w:rPr>
      </w:pPr>
      <w:r w:rsidRPr="00E818AE">
        <w:rPr>
          <w:spacing w:val="-4"/>
          <w:szCs w:val="28"/>
        </w:rPr>
        <w:t>-</w:t>
      </w:r>
      <w:r w:rsidR="00D134E0" w:rsidRPr="00E818AE">
        <w:rPr>
          <w:spacing w:val="-4"/>
          <w:szCs w:val="28"/>
        </w:rPr>
        <w:t xml:space="preserve"> 9 tháng đầu năm,</w:t>
      </w:r>
      <w:r w:rsidR="00D134E0" w:rsidRPr="00E818AE">
        <w:rPr>
          <w:rFonts w:eastAsia="Calibri"/>
          <w:spacing w:val="-4"/>
          <w:szCs w:val="28"/>
          <w:lang w:val="sv-SE"/>
        </w:rPr>
        <w:t xml:space="preserve"> toàn tỉnh ước đón 1.099.000 lượt khách </w:t>
      </w:r>
      <w:r w:rsidR="00D134E0" w:rsidRPr="00E818AE">
        <w:rPr>
          <w:rFonts w:eastAsia="Calibri"/>
          <w:i/>
          <w:spacing w:val="-4"/>
          <w:szCs w:val="28"/>
          <w:lang w:val="sv-SE"/>
        </w:rPr>
        <w:t>(trong đó: khách nội địa 1.075.368 lượt; khách quốc tế 23.632 lượt)</w:t>
      </w:r>
      <w:r w:rsidR="00D134E0" w:rsidRPr="00E818AE">
        <w:rPr>
          <w:rFonts w:eastAsia="Calibri"/>
          <w:spacing w:val="-4"/>
          <w:szCs w:val="28"/>
          <w:lang w:val="sv-SE"/>
        </w:rPr>
        <w:t xml:space="preserve">, tăng 37,42% so với cùng kỳ năm 2023 (đạt 97,43% so với kế hoạch năm 2024); doanh thu ước đạt 909,006 tỷ đồng, tăng 55,06% so với cùng kỳ năm 2023 (đạt 93,25% so với kế hoạch năm 2024). </w:t>
      </w:r>
    </w:p>
    <w:p w:rsidR="00D134E0" w:rsidRPr="007E46E6" w:rsidRDefault="00D134E0"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000000"/>
          <w:szCs w:val="28"/>
        </w:rPr>
      </w:pPr>
      <w:r w:rsidRPr="007E46E6">
        <w:rPr>
          <w:i/>
          <w:szCs w:val="28"/>
        </w:rPr>
        <w:t xml:space="preserve">- </w:t>
      </w:r>
      <w:r w:rsidRPr="007E46E6">
        <w:rPr>
          <w:color w:val="000000"/>
          <w:szCs w:val="28"/>
        </w:rPr>
        <w:t>T</w:t>
      </w:r>
      <w:r w:rsidRPr="007E46E6">
        <w:rPr>
          <w:color w:val="000000"/>
          <w:szCs w:val="28"/>
          <w:lang w:val="vi-VN"/>
        </w:rPr>
        <w:t>hực hiện khoá mã số thẻ HDV du lịch đối với 0</w:t>
      </w:r>
      <w:r w:rsidRPr="007E46E6">
        <w:rPr>
          <w:color w:val="000000"/>
          <w:szCs w:val="28"/>
        </w:rPr>
        <w:t>2</w:t>
      </w:r>
      <w:r w:rsidRPr="007E46E6">
        <w:rPr>
          <w:color w:val="000000"/>
          <w:szCs w:val="28"/>
          <w:lang w:val="vi-VN"/>
        </w:rPr>
        <w:t xml:space="preserve"> công dân; </w:t>
      </w:r>
      <w:r w:rsidRPr="007E46E6">
        <w:rPr>
          <w:color w:val="000000"/>
          <w:szCs w:val="28"/>
        </w:rPr>
        <w:t>c</w:t>
      </w:r>
      <w:r w:rsidRPr="007E46E6">
        <w:rPr>
          <w:color w:val="000000"/>
          <w:szCs w:val="28"/>
          <w:lang w:val="vi-VN"/>
        </w:rPr>
        <w:t>ấp mới</w:t>
      </w:r>
      <w:r w:rsidRPr="007E46E6">
        <w:rPr>
          <w:color w:val="000000"/>
          <w:szCs w:val="28"/>
        </w:rPr>
        <w:t xml:space="preserve"> và đổi</w:t>
      </w:r>
      <w:r w:rsidRPr="007E46E6">
        <w:rPr>
          <w:color w:val="000000"/>
          <w:szCs w:val="28"/>
          <w:lang w:val="vi-VN"/>
        </w:rPr>
        <w:t xml:space="preserve"> 0</w:t>
      </w:r>
      <w:r w:rsidRPr="007E46E6">
        <w:rPr>
          <w:color w:val="000000"/>
          <w:szCs w:val="28"/>
        </w:rPr>
        <w:t>9</w:t>
      </w:r>
      <w:r w:rsidRPr="007E46E6">
        <w:rPr>
          <w:color w:val="000000"/>
          <w:szCs w:val="28"/>
          <w:lang w:val="vi-VN"/>
        </w:rPr>
        <w:t xml:space="preserve"> thẻ </w:t>
      </w:r>
      <w:r w:rsidRPr="007E46E6">
        <w:rPr>
          <w:color w:val="000000"/>
          <w:szCs w:val="28"/>
        </w:rPr>
        <w:t>hướng dẫn viên</w:t>
      </w:r>
      <w:r w:rsidRPr="007E46E6">
        <w:rPr>
          <w:color w:val="000000"/>
          <w:szCs w:val="28"/>
          <w:lang w:val="vi-VN"/>
        </w:rPr>
        <w:t xml:space="preserve"> du lịch</w:t>
      </w:r>
      <w:r w:rsidRPr="007E46E6">
        <w:rPr>
          <w:color w:val="000000"/>
          <w:szCs w:val="28"/>
        </w:rPr>
        <w:t>.</w:t>
      </w:r>
      <w:r w:rsidRPr="007E46E6">
        <w:rPr>
          <w:szCs w:val="28"/>
        </w:rPr>
        <w:t xml:space="preserve"> Đến nay, </w:t>
      </w:r>
      <w:r w:rsidRPr="007E46E6">
        <w:rPr>
          <w:szCs w:val="28"/>
          <w:lang w:val="vi-VN"/>
        </w:rPr>
        <w:t>có 3</w:t>
      </w:r>
      <w:r w:rsidRPr="007E46E6">
        <w:rPr>
          <w:szCs w:val="28"/>
        </w:rPr>
        <w:t>3</w:t>
      </w:r>
      <w:r w:rsidRPr="007E46E6">
        <w:rPr>
          <w:szCs w:val="28"/>
          <w:lang w:val="vi-VN"/>
        </w:rPr>
        <w:t xml:space="preserve"> mã thẻ HDV du lịch đang hoạt động</w:t>
      </w:r>
      <w:r w:rsidRPr="007E46E6">
        <w:rPr>
          <w:szCs w:val="28"/>
        </w:rPr>
        <w:t>; có</w:t>
      </w:r>
      <w:r w:rsidRPr="007E46E6">
        <w:rPr>
          <w:color w:val="FF0000"/>
          <w:szCs w:val="28"/>
        </w:rPr>
        <w:t xml:space="preserve"> </w:t>
      </w:r>
      <w:r w:rsidRPr="007E46E6">
        <w:rPr>
          <w:szCs w:val="28"/>
          <w:lang w:val="vi-VN"/>
        </w:rPr>
        <w:t xml:space="preserve">03 doanh nghiệp kinh doanh lữ hành </w:t>
      </w:r>
      <w:r w:rsidRPr="007E46E6">
        <w:rPr>
          <w:szCs w:val="28"/>
        </w:rPr>
        <w:t>trên địa bàn tỉnh.</w:t>
      </w:r>
    </w:p>
    <w:p w:rsidR="007E46E6" w:rsidRPr="007E46E6" w:rsidRDefault="00D134E0"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000000"/>
          <w:szCs w:val="28"/>
        </w:rPr>
      </w:pPr>
      <w:r w:rsidRPr="007E46E6">
        <w:rPr>
          <w:szCs w:val="28"/>
        </w:rPr>
        <w:t xml:space="preserve">- Tiến hành </w:t>
      </w:r>
      <w:r w:rsidRPr="007E46E6">
        <w:rPr>
          <w:szCs w:val="28"/>
          <w:lang w:val="vi-VN"/>
        </w:rPr>
        <w:t>thẩm định lại 0</w:t>
      </w:r>
      <w:r w:rsidRPr="007E46E6">
        <w:rPr>
          <w:szCs w:val="28"/>
        </w:rPr>
        <w:t>3</w:t>
      </w:r>
      <w:r w:rsidRPr="007E46E6">
        <w:rPr>
          <w:szCs w:val="28"/>
          <w:lang w:val="vi-VN"/>
        </w:rPr>
        <w:t xml:space="preserve"> cơ sở lưu trú du lịch; thẩm định mới 0</w:t>
      </w:r>
      <w:r w:rsidRPr="007E46E6">
        <w:rPr>
          <w:szCs w:val="28"/>
        </w:rPr>
        <w:t>7</w:t>
      </w:r>
      <w:r w:rsidRPr="007E46E6">
        <w:rPr>
          <w:szCs w:val="28"/>
          <w:lang w:val="vi-VN"/>
        </w:rPr>
        <w:t xml:space="preserve"> cơ sở</w:t>
      </w:r>
      <w:r w:rsidRPr="007E46E6">
        <w:rPr>
          <w:szCs w:val="28"/>
        </w:rPr>
        <w:t xml:space="preserve"> lưu trú (06 cơ sở</w:t>
      </w:r>
      <w:r w:rsidRPr="007E46E6">
        <w:rPr>
          <w:szCs w:val="28"/>
          <w:lang w:val="vi-VN"/>
        </w:rPr>
        <w:t xml:space="preserve"> nhà ở có phòng cho khách du lịch thuê</w:t>
      </w:r>
      <w:r w:rsidRPr="007E46E6">
        <w:rPr>
          <w:szCs w:val="28"/>
        </w:rPr>
        <w:t xml:space="preserve"> - </w:t>
      </w:r>
      <w:r w:rsidRPr="007E46E6">
        <w:rPr>
          <w:szCs w:val="28"/>
          <w:lang w:val="vi-VN"/>
        </w:rPr>
        <w:t xml:space="preserve">homestay). </w:t>
      </w:r>
      <w:r w:rsidRPr="007E46E6">
        <w:rPr>
          <w:szCs w:val="28"/>
        </w:rPr>
        <w:t>T</w:t>
      </w:r>
      <w:r w:rsidRPr="007E46E6">
        <w:rPr>
          <w:szCs w:val="28"/>
          <w:lang w:val="vi-VN"/>
        </w:rPr>
        <w:t xml:space="preserve">oàn tỉnh </w:t>
      </w:r>
      <w:r w:rsidRPr="007E46E6">
        <w:rPr>
          <w:szCs w:val="28"/>
        </w:rPr>
        <w:t xml:space="preserve">hiện </w:t>
      </w:r>
      <w:r w:rsidRPr="007E46E6">
        <w:rPr>
          <w:szCs w:val="28"/>
          <w:lang w:val="vi-VN"/>
        </w:rPr>
        <w:t xml:space="preserve">có 133 cơ sở lưu </w:t>
      </w:r>
      <w:r w:rsidRPr="00E818AE">
        <w:rPr>
          <w:szCs w:val="28"/>
          <w:lang w:val="vi-VN"/>
        </w:rPr>
        <w:t xml:space="preserve">trú </w:t>
      </w:r>
      <w:r w:rsidRPr="00E818AE">
        <w:rPr>
          <w:szCs w:val="28"/>
          <w:lang w:val="it-IT"/>
        </w:rPr>
        <w:t>(01 khách sạn 5 sao, 03 khách sạn 3 sao và 30 khách sạn từ 1 sao đến 2 sao với 1.200 buồng/phòng; với công suất sử dụng phòng đạt 60%);</w:t>
      </w:r>
      <w:r w:rsidRPr="007E46E6">
        <w:rPr>
          <w:szCs w:val="28"/>
          <w:lang w:val="it-IT"/>
        </w:rPr>
        <w:t xml:space="preserve"> có 148 nhà hàng.</w:t>
      </w:r>
    </w:p>
    <w:p w:rsidR="00E818AE" w:rsidRDefault="00D134E0"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rPr>
      </w:pPr>
      <w:r w:rsidRPr="007E46E6">
        <w:rPr>
          <w:szCs w:val="28"/>
        </w:rPr>
        <w:lastRenderedPageBreak/>
        <w:t xml:space="preserve">- </w:t>
      </w:r>
      <w:r w:rsidRPr="007E46E6">
        <w:rPr>
          <w:szCs w:val="28"/>
          <w:lang w:val="vi-VN"/>
        </w:rPr>
        <w:t xml:space="preserve">Tham gia giới thiệu, quảng bá, xúc tiến điểm đến Lai Châu với các hãng lữ hành, du khách trong nước và quốc tế; mở rộng tiếp cận thị trường khách du lịch </w:t>
      </w:r>
      <w:r w:rsidR="00A7232B" w:rsidRPr="007E46E6">
        <w:rPr>
          <w:szCs w:val="28"/>
        </w:rPr>
        <w:t xml:space="preserve"> </w:t>
      </w:r>
      <w:r w:rsidR="00A7232B" w:rsidRPr="007E46E6">
        <w:rPr>
          <w:szCs w:val="28"/>
          <w:lang w:val="vi-VN"/>
        </w:rPr>
        <w:t>nhằm đẩy mạnh các hoạt động tuyên truyền, giới thiệu, quảng bá điểm đến, tiềm năng, thế mạnh, sản phẩm, dịch vụ du lịch; xúc tiến đầu tư du lịch của tỉnh đến các doanh nghiệp kinh doanh du lịch, các tổ chức, cá nhân, doanh nghiệp, nhà đầu tư, khách du lịch trong nước và quốc tế</w:t>
      </w:r>
      <w:r w:rsidR="00A7232B" w:rsidRPr="007E46E6">
        <w:rPr>
          <w:szCs w:val="28"/>
        </w:rPr>
        <w:t xml:space="preserve"> </w:t>
      </w:r>
      <w:r w:rsidR="00A7232B" w:rsidRPr="007E46E6">
        <w:rPr>
          <w:szCs w:val="28"/>
          <w:lang w:val="vi-VN"/>
        </w:rPr>
        <w:t xml:space="preserve">qua các </w:t>
      </w:r>
      <w:r w:rsidR="00A7232B" w:rsidRPr="007E46E6">
        <w:rPr>
          <w:szCs w:val="28"/>
        </w:rPr>
        <w:t>l</w:t>
      </w:r>
      <w:r w:rsidR="00A7232B" w:rsidRPr="007E46E6">
        <w:rPr>
          <w:szCs w:val="28"/>
          <w:lang w:val="vi-VN"/>
        </w:rPr>
        <w:t>ễ hội</w:t>
      </w:r>
      <w:r w:rsidR="00E818AE">
        <w:rPr>
          <w:szCs w:val="28"/>
        </w:rPr>
        <w:t>, hội nghị tại nhiều tỉnh thành</w:t>
      </w:r>
      <w:r w:rsidR="00E818AE">
        <w:rPr>
          <w:rStyle w:val="FootnoteReference"/>
          <w:szCs w:val="28"/>
        </w:rPr>
        <w:footnoteReference w:id="7"/>
      </w:r>
      <w:r w:rsidR="00E818AE">
        <w:rPr>
          <w:szCs w:val="28"/>
        </w:rPr>
        <w:t>.</w:t>
      </w:r>
      <w:r w:rsidRPr="007E46E6">
        <w:rPr>
          <w:szCs w:val="28"/>
        </w:rPr>
        <w:t xml:space="preserve"> </w:t>
      </w:r>
    </w:p>
    <w:p w:rsidR="007E46E6" w:rsidRPr="007E46E6" w:rsidRDefault="007E46E6" w:rsidP="00EF6C43">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000000"/>
          <w:szCs w:val="28"/>
        </w:rPr>
      </w:pPr>
      <w:r w:rsidRPr="007E46E6">
        <w:rPr>
          <w:szCs w:val="28"/>
        </w:rPr>
        <w:t xml:space="preserve">- </w:t>
      </w:r>
      <w:r w:rsidR="00A7232B" w:rsidRPr="007E46E6">
        <w:rPr>
          <w:szCs w:val="28"/>
          <w:lang w:val="vi-VN"/>
        </w:rPr>
        <w:t>Triể</w:t>
      </w:r>
      <w:r w:rsidR="00D04D12">
        <w:rPr>
          <w:szCs w:val="28"/>
          <w:lang w:val="vi-VN"/>
        </w:rPr>
        <w:t>n khai</w:t>
      </w:r>
      <w:r w:rsidR="00D04D12">
        <w:rPr>
          <w:szCs w:val="28"/>
        </w:rPr>
        <w:t xml:space="preserve"> </w:t>
      </w:r>
      <w:r w:rsidR="00A7232B" w:rsidRPr="007E46E6">
        <w:rPr>
          <w:szCs w:val="28"/>
          <w:lang w:val="vi-VN"/>
        </w:rPr>
        <w:t xml:space="preserve">Chương trình liên kết hợp tác phát triển du lịch với các tỉnh/thành phố: </w:t>
      </w:r>
      <w:r w:rsidR="00A7232B" w:rsidRPr="007E46E6">
        <w:rPr>
          <w:szCs w:val="28"/>
        </w:rPr>
        <w:t>0</w:t>
      </w:r>
      <w:r w:rsidR="00A7232B" w:rsidRPr="007E46E6">
        <w:rPr>
          <w:szCs w:val="28"/>
          <w:lang w:val="vi-VN"/>
        </w:rPr>
        <w:t>8 tỉnh Tây Bắc mở rộng và Thành phố Hồ Chí Minh; Liên kết với các vùng Trung - Nam Bộ; Hợp tác phát triển du lịch Hà Nộ</w:t>
      </w:r>
      <w:r w:rsidRPr="007E46E6">
        <w:rPr>
          <w:szCs w:val="28"/>
          <w:lang w:val="vi-VN"/>
        </w:rPr>
        <w:t>i</w:t>
      </w:r>
      <w:r w:rsidR="00E818AE">
        <w:rPr>
          <w:szCs w:val="28"/>
        </w:rPr>
        <w:t>...</w:t>
      </w:r>
      <w:r w:rsidRPr="007E46E6">
        <w:rPr>
          <w:szCs w:val="28"/>
        </w:rPr>
        <w:t xml:space="preserve"> </w:t>
      </w:r>
      <w:r w:rsidR="00A7232B" w:rsidRPr="007E46E6">
        <w:rPr>
          <w:szCs w:val="28"/>
          <w:lang w:val="vi-VN"/>
        </w:rPr>
        <w:t>để đưa khách du lịch đến với Lai Châu</w:t>
      </w:r>
      <w:r w:rsidR="00A7232B" w:rsidRPr="007E46E6">
        <w:rPr>
          <w:szCs w:val="28"/>
        </w:rPr>
        <w:t xml:space="preserve">: </w:t>
      </w:r>
      <w:r w:rsidR="00A7232B" w:rsidRPr="007E46E6">
        <w:rPr>
          <w:szCs w:val="28"/>
          <w:lang w:val="vi-VN"/>
        </w:rPr>
        <w:t>Tham dự Tuần Văn hóa - Du lịch Phú Yên năm 2024 và làm việc về nội dung hợp tác, phát triển du lịch Lai Châu với các tỉnh Trung Nam Bộ, đề nghị tư vấn hỗ trợ tổ chức chương trình xúc tiến, quảng bá du lịch Lai Châu tại Bình Định, Phú Yên và các tỉnh lân cận</w:t>
      </w:r>
      <w:r w:rsidR="00A7232B" w:rsidRPr="007E46E6">
        <w:rPr>
          <w:szCs w:val="28"/>
        </w:rPr>
        <w:t>; t</w:t>
      </w:r>
      <w:r w:rsidR="00A7232B" w:rsidRPr="007E46E6">
        <w:rPr>
          <w:szCs w:val="28"/>
          <w:lang w:val="vi-VN"/>
        </w:rPr>
        <w:t>hống nhất các nội dung, chương trình liên kết, hợp tác phát triển du lịch giữa Lai Châu và các tỉnh Bình Đị</w:t>
      </w:r>
      <w:r w:rsidRPr="007E46E6">
        <w:rPr>
          <w:szCs w:val="28"/>
          <w:lang w:val="vi-VN"/>
        </w:rPr>
        <w:t>nh, Phú Yên</w:t>
      </w:r>
      <w:r w:rsidRPr="007E46E6">
        <w:rPr>
          <w:szCs w:val="28"/>
        </w:rPr>
        <w:t>;</w:t>
      </w:r>
      <w:r w:rsidR="00A7232B" w:rsidRPr="007E46E6">
        <w:rPr>
          <w:szCs w:val="28"/>
          <w:lang w:val="vi-VN"/>
        </w:rPr>
        <w:t xml:space="preserve"> khảo sát, nghiên cứu, học tập kinh nghiệm thực tế một số mô hình phát triển du lịch Farmstay tại thành phố Hà Nội.</w:t>
      </w:r>
    </w:p>
    <w:p w:rsidR="00E818AE" w:rsidRDefault="007E46E6"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i/>
          <w:szCs w:val="28"/>
        </w:rPr>
      </w:pPr>
      <w:r w:rsidRPr="007E46E6">
        <w:rPr>
          <w:rFonts w:eastAsia="Times New Roman" w:cs="Times New Roman"/>
          <w:szCs w:val="28"/>
        </w:rPr>
        <w:t xml:space="preserve">- </w:t>
      </w:r>
      <w:r w:rsidR="008A21DC" w:rsidRPr="007E46E6">
        <w:rPr>
          <w:rFonts w:eastAsia="Times New Roman" w:cs="Times New Roman"/>
          <w:szCs w:val="28"/>
        </w:rPr>
        <w:t xml:space="preserve">Phối hợp với các kênh truyền hình xây dựng các phóng sự quảng bá về văn hóa, du lịch Lai Châu: </w:t>
      </w:r>
      <w:r w:rsidR="008A21DC" w:rsidRPr="007E46E6">
        <w:rPr>
          <w:szCs w:val="28"/>
        </w:rPr>
        <w:t>Giới thiệu, quảng bá giá trị văn hoá truyền thống và du lịch vùng đồng bào dân tộc thiểu số tỉnh Lai Châu trên kênh truyền hình đối ngoại (VTC10)</w:t>
      </w:r>
      <w:r w:rsidRPr="007E46E6">
        <w:rPr>
          <w:szCs w:val="28"/>
        </w:rPr>
        <w:t>;</w:t>
      </w:r>
      <w:r w:rsidR="008A21DC" w:rsidRPr="007E46E6">
        <w:rPr>
          <w:szCs w:val="28"/>
        </w:rPr>
        <w:t xml:space="preserve"> của Đài truyền hình kỹ thuật số VTC 02 phóng sự</w:t>
      </w:r>
      <w:r w:rsidR="00E818AE">
        <w:rPr>
          <w:i/>
          <w:szCs w:val="28"/>
        </w:rPr>
        <w:t xml:space="preserve">. </w:t>
      </w:r>
    </w:p>
    <w:p w:rsidR="00EF6C43" w:rsidRPr="007E46E6" w:rsidRDefault="00EF6C43" w:rsidP="00EF6C43">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000000"/>
          <w:szCs w:val="28"/>
        </w:rPr>
      </w:pPr>
      <w:r w:rsidRPr="007E46E6">
        <w:rPr>
          <w:rFonts w:eastAsia="Times New Roman" w:cs="Times New Roman"/>
          <w:szCs w:val="28"/>
        </w:rPr>
        <w:t xml:space="preserve">- Quảng bá văn hóa, du lịch trên các báo, tạp chí: </w:t>
      </w:r>
      <w:r w:rsidRPr="007E46E6">
        <w:rPr>
          <w:i/>
          <w:szCs w:val="28"/>
        </w:rPr>
        <w:t xml:space="preserve">Báo Công Luận, Báo </w:t>
      </w:r>
      <w:r w:rsidRPr="007E46E6">
        <w:rPr>
          <w:bCs/>
          <w:i/>
          <w:szCs w:val="28"/>
        </w:rPr>
        <w:t xml:space="preserve">Bảo vệ Pháp Luật, Báo Tiền </w:t>
      </w:r>
      <w:r w:rsidRPr="007E46E6">
        <w:rPr>
          <w:i/>
          <w:szCs w:val="28"/>
        </w:rPr>
        <w:t>phong, Báo Xây dựng…</w:t>
      </w:r>
    </w:p>
    <w:p w:rsidR="00EF6C43" w:rsidRPr="00EF6C43" w:rsidRDefault="00EF6C43" w:rsidP="00EF6C43">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rPr>
      </w:pPr>
      <w:r w:rsidRPr="00EF6C43">
        <w:rPr>
          <w:szCs w:val="28"/>
        </w:rPr>
        <w:t>- Cập nhật và đăng tải thông tin du lịch tỉnh Lai Châu trên các Trang thông tin điện tử: http://dulichlaichau.vn: đã đăng tải 149 tin bài, phóng sự ảnh... và thu hút được 1.341.729 lượt truy cập;  http://dulichtaybac.vn: đã đăng tải 147 tin, bài, phóng sự ảnh;Cổng du lịch thông minh tỉnh Lai Châu  http://dulich.laichau.gov.vn: đã đăng tải 153 tin, bài, phóng sự ảnh... và đã thu hút được  3.116.039 lượt truy cập; Fanpage Sắc màu Tây Bắc - Thành phố Hồ Chí Minh: đã đăng tải 291 bài viết, video, hình ảnh...).</w:t>
      </w:r>
    </w:p>
    <w:p w:rsidR="00EF6C43" w:rsidRPr="00EF6C43" w:rsidRDefault="00EF6C43" w:rsidP="00EF6C43">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FF0000"/>
          <w:spacing w:val="-2"/>
          <w:szCs w:val="28"/>
        </w:rPr>
      </w:pPr>
      <w:r w:rsidRPr="007E46E6">
        <w:rPr>
          <w:szCs w:val="28"/>
        </w:rPr>
        <w:t xml:space="preserve">- </w:t>
      </w:r>
      <w:r w:rsidRPr="007E46E6">
        <w:rPr>
          <w:szCs w:val="28"/>
          <w:lang w:val="vi-VN"/>
        </w:rPr>
        <w:t xml:space="preserve">Triển khai thực hiện nội dung thuê hệ thống Cổng du lịch thông minh, tổng hợp tư liệu phục vụ cho việc số hóa 3D các điểm du lịch trên địa bàn tỉnh Lai Châu; </w:t>
      </w:r>
      <w:r w:rsidRPr="00233614">
        <w:rPr>
          <w:szCs w:val="28"/>
          <w:lang w:val="vi-VN"/>
        </w:rPr>
        <w:t>triển khai, thực hiện xây dựng phần mềm quản lý cơ sở dữ liệu du lị</w:t>
      </w:r>
      <w:r>
        <w:rPr>
          <w:szCs w:val="28"/>
          <w:lang w:val="vi-VN"/>
        </w:rPr>
        <w:t>ch Lai Châu</w:t>
      </w:r>
      <w:r>
        <w:rPr>
          <w:szCs w:val="28"/>
        </w:rPr>
        <w:t xml:space="preserve">; </w:t>
      </w:r>
      <w:r w:rsidRPr="00EF6C43">
        <w:rPr>
          <w:rFonts w:cs="Times New Roman"/>
          <w:color w:val="000000"/>
          <w:szCs w:val="28"/>
        </w:rPr>
        <w:t>phối hợp hỗ trợ triển khai công tác</w:t>
      </w:r>
      <w:r w:rsidRPr="00EF6C43">
        <w:rPr>
          <w:color w:val="000000"/>
          <w:szCs w:val="28"/>
        </w:rPr>
        <w:t xml:space="preserve"> </w:t>
      </w:r>
      <w:r w:rsidRPr="00EF6C43">
        <w:rPr>
          <w:rFonts w:cs="Times New Roman"/>
          <w:color w:val="000000"/>
          <w:szCs w:val="28"/>
        </w:rPr>
        <w:t>sản xuất 01 phim truyền hình.</w:t>
      </w:r>
    </w:p>
    <w:p w:rsidR="00E818AE" w:rsidRDefault="007E46E6"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0D0D0D"/>
          <w:szCs w:val="28"/>
        </w:rPr>
      </w:pPr>
      <w:r w:rsidRPr="007E46E6">
        <w:rPr>
          <w:color w:val="0D0D0D"/>
          <w:szCs w:val="28"/>
        </w:rPr>
        <w:t xml:space="preserve">- </w:t>
      </w:r>
      <w:r w:rsidR="008A21DC" w:rsidRPr="007E46E6">
        <w:rPr>
          <w:color w:val="0D0D0D"/>
          <w:szCs w:val="28"/>
        </w:rPr>
        <w:t>T</w:t>
      </w:r>
      <w:r w:rsidR="00D134E0" w:rsidRPr="007E46E6">
        <w:rPr>
          <w:color w:val="0D0D0D"/>
          <w:szCs w:val="28"/>
        </w:rPr>
        <w:t>ổ chức mở 06</w:t>
      </w:r>
      <w:r w:rsidR="008A21DC" w:rsidRPr="007E46E6">
        <w:rPr>
          <w:color w:val="0D0D0D"/>
          <w:szCs w:val="28"/>
        </w:rPr>
        <w:t>/08</w:t>
      </w:r>
      <w:r w:rsidR="00D134E0" w:rsidRPr="007E46E6">
        <w:rPr>
          <w:color w:val="0D0D0D"/>
          <w:szCs w:val="28"/>
        </w:rPr>
        <w:t xml:space="preserve"> lớp tập huấn</w:t>
      </w:r>
      <w:r w:rsidR="00D134E0" w:rsidRPr="007E46E6">
        <w:rPr>
          <w:rStyle w:val="FootnoteReference"/>
          <w:color w:val="0D0D0D"/>
          <w:szCs w:val="28"/>
        </w:rPr>
        <w:footnoteReference w:id="8"/>
      </w:r>
      <w:r w:rsidR="00D134E0" w:rsidRPr="007E46E6">
        <w:rPr>
          <w:color w:val="0D0D0D"/>
          <w:szCs w:val="28"/>
        </w:rPr>
        <w:t xml:space="preserve"> với hơn 230 họ</w:t>
      </w:r>
      <w:r w:rsidR="00E818AE">
        <w:rPr>
          <w:color w:val="0D0D0D"/>
          <w:szCs w:val="28"/>
        </w:rPr>
        <w:t>c viên tham gia.</w:t>
      </w:r>
    </w:p>
    <w:p w:rsidR="008C41E6" w:rsidRPr="00EF6C43" w:rsidRDefault="00CA5485"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rPr>
      </w:pPr>
      <w:r w:rsidRPr="00EF6C43">
        <w:rPr>
          <w:rFonts w:cs="Times New Roman"/>
          <w:b/>
          <w:szCs w:val="28"/>
          <w:lang w:val="sv-SE"/>
        </w:rPr>
        <w:t xml:space="preserve">4. Thanh tra </w:t>
      </w:r>
    </w:p>
    <w:p w:rsidR="008C41E6" w:rsidRPr="00E80FDF" w:rsidRDefault="008C41E6"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FF0000"/>
          <w:szCs w:val="28"/>
        </w:rPr>
      </w:pPr>
      <w:r w:rsidRPr="00E80FDF">
        <w:rPr>
          <w:rStyle w:val="Bodytext3"/>
          <w:bCs/>
          <w:sz w:val="28"/>
          <w:szCs w:val="28"/>
          <w:lang w:val="nl-NL" w:eastAsia="vi-VN"/>
        </w:rPr>
        <w:lastRenderedPageBreak/>
        <w:t>- Thanh tra hành chính: 01 cuộ</w:t>
      </w:r>
      <w:r w:rsidR="00E818AE">
        <w:rPr>
          <w:rStyle w:val="Bodytext3"/>
          <w:bCs/>
          <w:sz w:val="28"/>
          <w:szCs w:val="28"/>
          <w:lang w:val="nl-NL" w:eastAsia="vi-VN"/>
        </w:rPr>
        <w:t xml:space="preserve">c về </w:t>
      </w:r>
      <w:r w:rsidRPr="00E80FDF">
        <w:rPr>
          <w:szCs w:val="28"/>
          <w:lang w:val="vi-VN"/>
        </w:rPr>
        <w:t>chấp hành quy định của pháp luật trong thực hiện nhiệm vụ được giao và quản lý, sử dụng tài sản công; trách nhiệm việc thực hiện các quy định pháp luật về phòng, chống tham nhũng, tiêu cực năm 2022 - 2023 tại Trung tâm Văn hóa Nghệ thuật tỉnh</w:t>
      </w:r>
      <w:r w:rsidRPr="00E80FDF">
        <w:rPr>
          <w:color w:val="000000"/>
          <w:szCs w:val="28"/>
        </w:rPr>
        <w:t>, kết quả: không phát hiện vi phạm.</w:t>
      </w:r>
    </w:p>
    <w:p w:rsidR="008C41E6" w:rsidRPr="00E80FDF" w:rsidRDefault="008C41E6"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FF0000"/>
          <w:szCs w:val="28"/>
        </w:rPr>
      </w:pPr>
      <w:r w:rsidRPr="00E80FDF">
        <w:rPr>
          <w:szCs w:val="28"/>
        </w:rPr>
        <w:t>- Thanh tra chuyên ngành: 01 cuộc</w:t>
      </w:r>
      <w:r w:rsidRPr="00E80FDF">
        <w:rPr>
          <w:i/>
          <w:szCs w:val="28"/>
        </w:rPr>
        <w:t xml:space="preserve"> </w:t>
      </w:r>
      <w:r w:rsidR="00E818AE">
        <w:rPr>
          <w:szCs w:val="28"/>
        </w:rPr>
        <w:t xml:space="preserve">về </w:t>
      </w:r>
      <w:r w:rsidRPr="00E80FDF">
        <w:rPr>
          <w:rStyle w:val="Bodytext3"/>
          <w:bCs/>
          <w:spacing w:val="-2"/>
          <w:sz w:val="28"/>
          <w:szCs w:val="28"/>
          <w:lang w:val="nl-NL"/>
        </w:rPr>
        <w:t xml:space="preserve">việc chấp hành các quy định pháp luật trong quản lý, bảo vệ và phát huy giá trị di sản văn hóa vật thể </w:t>
      </w:r>
      <w:r w:rsidRPr="00E80FDF">
        <w:rPr>
          <w:rStyle w:val="Bodytext3"/>
          <w:bCs/>
          <w:i/>
          <w:spacing w:val="-2"/>
          <w:sz w:val="28"/>
          <w:szCs w:val="28"/>
          <w:lang w:val="nl-NL"/>
        </w:rPr>
        <w:t>(di tích lịch sử văn hóa, danh lam thắng cảnh tại huyện Tam Đường và thành phố Lai Châu)</w:t>
      </w:r>
      <w:r w:rsidRPr="00E80FDF">
        <w:rPr>
          <w:rStyle w:val="Bodytext3"/>
          <w:bCs/>
          <w:spacing w:val="-2"/>
          <w:sz w:val="28"/>
          <w:szCs w:val="28"/>
          <w:lang w:val="nl-NL"/>
        </w:rPr>
        <w:t>, kết quả: Chưa có số liệu báo cáo.</w:t>
      </w:r>
    </w:p>
    <w:p w:rsidR="008C41E6" w:rsidRPr="00E80FDF" w:rsidRDefault="008C41E6"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FF0000"/>
          <w:szCs w:val="28"/>
        </w:rPr>
      </w:pPr>
      <w:r w:rsidRPr="00E80FDF">
        <w:rPr>
          <w:szCs w:val="28"/>
        </w:rPr>
        <w:t>-</w:t>
      </w:r>
      <w:r w:rsidRPr="00E80FDF">
        <w:rPr>
          <w:color w:val="FF0000"/>
          <w:szCs w:val="28"/>
        </w:rPr>
        <w:t xml:space="preserve"> </w:t>
      </w:r>
      <w:r w:rsidRPr="00E80FDF">
        <w:rPr>
          <w:szCs w:val="28"/>
        </w:rPr>
        <w:t>Kiểm tra chuyên ngành: 01 cuộc tại huyện Phong Thổ</w:t>
      </w:r>
      <w:r w:rsidR="00E818AE">
        <w:rPr>
          <w:szCs w:val="28"/>
        </w:rPr>
        <w:t xml:space="preserve"> (</w:t>
      </w:r>
      <w:r w:rsidRPr="00E80FDF">
        <w:rPr>
          <w:szCs w:val="28"/>
        </w:rPr>
        <w:t>kiểm tra</w:t>
      </w:r>
      <w:r w:rsidRPr="00E80FDF">
        <w:rPr>
          <w:i/>
          <w:szCs w:val="28"/>
        </w:rPr>
        <w:t xml:space="preserve"> </w:t>
      </w:r>
      <w:r w:rsidRPr="00E80FDF">
        <w:rPr>
          <w:szCs w:val="28"/>
          <w:lang w:val="vi-VN"/>
        </w:rPr>
        <w:t xml:space="preserve">05 cơ sở </w:t>
      </w:r>
      <w:r w:rsidRPr="00E80FDF">
        <w:rPr>
          <w:bCs/>
          <w:iCs/>
          <w:szCs w:val="28"/>
          <w:lang w:val="vi-VN"/>
        </w:rPr>
        <w:t xml:space="preserve">kinh doanh </w:t>
      </w:r>
      <w:r w:rsidRPr="00E80FDF">
        <w:rPr>
          <w:szCs w:val="28"/>
          <w:lang w:val="vi-VN"/>
        </w:rPr>
        <w:t>dịc</w:t>
      </w:r>
      <w:r w:rsidRPr="00E80FDF">
        <w:rPr>
          <w:szCs w:val="28"/>
        </w:rPr>
        <w:t>h</w:t>
      </w:r>
      <w:r w:rsidRPr="00E80FDF">
        <w:rPr>
          <w:szCs w:val="28"/>
          <w:lang w:val="vi-VN"/>
        </w:rPr>
        <w:t xml:space="preserve"> vụ văn hóa, thể thao và du lịch</w:t>
      </w:r>
      <w:r w:rsidRPr="00E80FDF">
        <w:rPr>
          <w:szCs w:val="28"/>
        </w:rPr>
        <w:t>). Kết quả: Không phát hiện dấu hiệu vi phạm trong hoạt đông kinh doanh.</w:t>
      </w:r>
    </w:p>
    <w:p w:rsidR="008C41E6" w:rsidRPr="00E80FDF" w:rsidRDefault="008C41E6"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FF0000"/>
          <w:szCs w:val="28"/>
        </w:rPr>
      </w:pPr>
      <w:r w:rsidRPr="00E80FDF">
        <w:rPr>
          <w:szCs w:val="28"/>
          <w:lang w:val="nl-NL"/>
        </w:rPr>
        <w:t>- Phối hợp với Phòng Văn hóa và Thông tin các huyện, thành phố giám sát việc tổ chức các hoạt động văn hóa, thể thao, du lịch, đặc biệt trong các lễ hội đầu năm, trong các ngày lễ lớn (30/4, 1/5), Quốc khánh 2/9...</w:t>
      </w:r>
    </w:p>
    <w:p w:rsidR="008C41E6" w:rsidRPr="00E80FDF" w:rsidRDefault="00E80FDF"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FF0000"/>
          <w:szCs w:val="28"/>
        </w:rPr>
      </w:pPr>
      <w:r w:rsidRPr="00E818AE">
        <w:rPr>
          <w:szCs w:val="28"/>
        </w:rPr>
        <w:t xml:space="preserve">- </w:t>
      </w:r>
      <w:r w:rsidR="008C41E6" w:rsidRPr="00E818AE">
        <w:rPr>
          <w:szCs w:val="28"/>
        </w:rPr>
        <w:t>Tiếp nhận 01 đơn khiếu nại. Đã xác minh, giải quyết đơn thư theo đúng thẩm quyền</w:t>
      </w:r>
      <w:r w:rsidR="008C41E6" w:rsidRPr="00E80FDF">
        <w:rPr>
          <w:spacing w:val="-4"/>
          <w:szCs w:val="28"/>
          <w:lang w:val="vi-VN"/>
        </w:rPr>
        <w:t>.</w:t>
      </w:r>
    </w:p>
    <w:p w:rsidR="000E7973" w:rsidRPr="00EF6C43" w:rsidRDefault="00CA5485"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Fonts w:cs="Times New Roman"/>
          <w:b/>
        </w:rPr>
      </w:pPr>
      <w:r w:rsidRPr="00EF6C43">
        <w:rPr>
          <w:rFonts w:cs="Times New Roman"/>
          <w:b/>
        </w:rPr>
        <w:t xml:space="preserve">5. Văn phòng </w:t>
      </w:r>
    </w:p>
    <w:p w:rsidR="002E7A37" w:rsidRDefault="00E80FDF"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rPr>
      </w:pPr>
      <w:r w:rsidRPr="00372DBF">
        <w:rPr>
          <w:szCs w:val="28"/>
        </w:rPr>
        <w:t xml:space="preserve">- </w:t>
      </w:r>
      <w:r w:rsidR="00B862E4">
        <w:rPr>
          <w:szCs w:val="28"/>
        </w:rPr>
        <w:t>Tham mưu ban hành</w:t>
      </w:r>
      <w:r w:rsidRPr="00372DBF">
        <w:rPr>
          <w:szCs w:val="28"/>
          <w:lang w:val="vi-VN"/>
        </w:rPr>
        <w:t xml:space="preserve"> </w:t>
      </w:r>
      <w:r w:rsidR="00B862E4">
        <w:rPr>
          <w:szCs w:val="28"/>
        </w:rPr>
        <w:t xml:space="preserve">chương trình công tác, quyết định giao chỉ tiêu phát triển văn hóa, thể thao du lịch, quyết định giao ngân sách năm 2024 đến các phòng, đơn vị nhằm thực hiện các hoạt động của ngành; </w:t>
      </w:r>
      <w:r w:rsidRPr="00372DBF">
        <w:rPr>
          <w:szCs w:val="28"/>
          <w:lang w:val="vi-VN"/>
        </w:rPr>
        <w:t xml:space="preserve"> </w:t>
      </w:r>
    </w:p>
    <w:p w:rsidR="000E7973" w:rsidRDefault="00B862E4"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Fonts w:cs="Times New Roman"/>
          <w:b/>
          <w:color w:val="FF0000"/>
        </w:rPr>
      </w:pPr>
      <w:r w:rsidRPr="000E7973">
        <w:rPr>
          <w:spacing w:val="-2"/>
          <w:szCs w:val="28"/>
        </w:rPr>
        <w:t xml:space="preserve">- Tham mưu ban hành </w:t>
      </w:r>
      <w:r w:rsidR="00E80FDF" w:rsidRPr="000E7973">
        <w:rPr>
          <w:spacing w:val="-2"/>
          <w:szCs w:val="28"/>
          <w:lang w:val="vi-VN"/>
        </w:rPr>
        <w:t>kế hoạch</w:t>
      </w:r>
      <w:r w:rsidR="002E7A37">
        <w:rPr>
          <w:spacing w:val="-2"/>
          <w:szCs w:val="28"/>
        </w:rPr>
        <w:t xml:space="preserve"> </w:t>
      </w:r>
      <w:r w:rsidR="002E7A37" w:rsidRPr="00372DBF">
        <w:rPr>
          <w:szCs w:val="28"/>
          <w:lang w:val="vi-VN"/>
        </w:rPr>
        <w:t>cải cách hành chính của Sở năm 2024</w:t>
      </w:r>
      <w:r w:rsidR="002E7A37">
        <w:rPr>
          <w:szCs w:val="28"/>
        </w:rPr>
        <w:t>, kế hoạch</w:t>
      </w:r>
      <w:r w:rsidR="00E80FDF" w:rsidRPr="000E7973">
        <w:rPr>
          <w:spacing w:val="-2"/>
          <w:szCs w:val="28"/>
          <w:lang w:val="vi-VN"/>
        </w:rPr>
        <w:t xml:space="preserve"> thực hiện Nghị quyết số 01/NQ-CP ngày 05/01/2024 của Chính phủ </w:t>
      </w:r>
      <w:r w:rsidRPr="000E7973">
        <w:rPr>
          <w:spacing w:val="-2"/>
          <w:szCs w:val="28"/>
          <w:lang w:val="vi-VN"/>
        </w:rPr>
        <w:t>.</w:t>
      </w:r>
      <w:r w:rsidR="00E80FDF" w:rsidRPr="000E7973">
        <w:rPr>
          <w:spacing w:val="-2"/>
          <w:szCs w:val="28"/>
          <w:lang w:val="sv-SE"/>
        </w:rPr>
        <w:t xml:space="preserve"> 9 tháng đầu năm, đã tham mưu UBND tỉnh công bố cập nhật </w:t>
      </w:r>
      <w:r w:rsidR="002E7A37">
        <w:rPr>
          <w:spacing w:val="-2"/>
          <w:szCs w:val="28"/>
          <w:lang w:val="sv-SE"/>
        </w:rPr>
        <w:t xml:space="preserve">34 </w:t>
      </w:r>
      <w:r w:rsidR="002E7A37" w:rsidRPr="000E7973">
        <w:rPr>
          <w:spacing w:val="-2"/>
          <w:szCs w:val="28"/>
        </w:rPr>
        <w:t>thủ tục hành chính</w:t>
      </w:r>
      <w:r w:rsidR="00E80FDF" w:rsidRPr="000E7973">
        <w:rPr>
          <w:spacing w:val="-2"/>
          <w:szCs w:val="28"/>
          <w:lang w:val="vi-VN"/>
        </w:rPr>
        <w:t>;</w:t>
      </w:r>
      <w:r w:rsidR="00E80FDF" w:rsidRPr="000E7973">
        <w:rPr>
          <w:spacing w:val="-2"/>
          <w:szCs w:val="28"/>
        </w:rPr>
        <w:t xml:space="preserve"> t</w:t>
      </w:r>
      <w:r w:rsidR="00E80FDF" w:rsidRPr="000E7973">
        <w:rPr>
          <w:spacing w:val="-2"/>
          <w:szCs w:val="28"/>
          <w:shd w:val="clear" w:color="auto" w:fill="FFFFFF"/>
        </w:rPr>
        <w:t>iếp</w:t>
      </w:r>
      <w:r w:rsidR="00E80FDF" w:rsidRPr="000E7973">
        <w:rPr>
          <w:spacing w:val="-2"/>
          <w:szCs w:val="28"/>
          <w:lang w:val="nl-NL"/>
        </w:rPr>
        <w:t xml:space="preserve"> nhận 109 hồ sơ đảm bảo đúng trình tự giải quyết của theo quy định pháp luật, 100% hồ sơ trả kết quả đúng và trước hạn</w:t>
      </w:r>
      <w:r w:rsidR="00E80FDF" w:rsidRPr="000E7973">
        <w:rPr>
          <w:color w:val="000000"/>
          <w:spacing w:val="-2"/>
          <w:szCs w:val="28"/>
        </w:rPr>
        <w:t xml:space="preserve">. </w:t>
      </w:r>
      <w:r w:rsidR="00E80FDF" w:rsidRPr="000E7973">
        <w:rPr>
          <w:spacing w:val="-2"/>
          <w:szCs w:val="28"/>
          <w:lang w:val="it-IT"/>
        </w:rPr>
        <w:t>Đăng ký 01 mô hình triển khai đề án 06; thực hiện các chương trình, kế hoạch xây dựng Kiến trúc Chính quyền điện tử; Cổng dịch vụ công; kế hoạch ứng dụng công nghệ thông tin hàng năm của tỉnh; 100% công chức, viên chức, người lao động của Sở đã thực hiện cài đặt VneiD mức độ 2.</w:t>
      </w:r>
    </w:p>
    <w:p w:rsidR="000E7973" w:rsidRDefault="00E80FDF"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Fonts w:cs="Times New Roman"/>
          <w:b/>
          <w:color w:val="FF0000"/>
        </w:rPr>
      </w:pPr>
      <w:r w:rsidRPr="00EF017C">
        <w:rPr>
          <w:szCs w:val="28"/>
        </w:rPr>
        <w:t>-</w:t>
      </w:r>
      <w:r w:rsidRPr="00372DBF">
        <w:rPr>
          <w:i/>
          <w:szCs w:val="28"/>
        </w:rPr>
        <w:t xml:space="preserve"> </w:t>
      </w:r>
      <w:r w:rsidRPr="00372DBF">
        <w:rPr>
          <w:szCs w:val="28"/>
          <w:lang w:val="de-DE"/>
        </w:rPr>
        <w:t xml:space="preserve">Xây dựng kế hoạch chuyển đổi vị trí công tác năm 2024 </w:t>
      </w:r>
      <w:r>
        <w:rPr>
          <w:szCs w:val="28"/>
          <w:lang w:val="de-DE"/>
        </w:rPr>
        <w:t xml:space="preserve">và thực hiện quy trình </w:t>
      </w:r>
      <w:r w:rsidRPr="00372DBF">
        <w:rPr>
          <w:szCs w:val="28"/>
          <w:lang w:val="de-DE"/>
        </w:rPr>
        <w:t>điều động</w:t>
      </w:r>
      <w:r w:rsidR="00D23924">
        <w:rPr>
          <w:szCs w:val="28"/>
          <w:lang w:val="de-DE"/>
        </w:rPr>
        <w:t>;</w:t>
      </w:r>
      <w:r>
        <w:rPr>
          <w:szCs w:val="28"/>
          <w:lang w:val="de-DE"/>
        </w:rPr>
        <w:t xml:space="preserve"> t</w:t>
      </w:r>
      <w:r w:rsidRPr="00372DBF">
        <w:rPr>
          <w:szCs w:val="28"/>
          <w:lang w:val="de-DE"/>
        </w:rPr>
        <w:t>iếp nhận</w:t>
      </w:r>
      <w:r>
        <w:rPr>
          <w:szCs w:val="28"/>
          <w:lang w:val="de-DE"/>
        </w:rPr>
        <w:t xml:space="preserve">, </w:t>
      </w:r>
      <w:r w:rsidRPr="00372DBF">
        <w:rPr>
          <w:rFonts w:eastAsia="Calibri"/>
          <w:szCs w:val="28"/>
        </w:rPr>
        <w:t>tuyển dụng viên chức</w:t>
      </w:r>
      <w:r>
        <w:rPr>
          <w:rFonts w:eastAsia="Calibri"/>
          <w:szCs w:val="28"/>
        </w:rPr>
        <w:t xml:space="preserve">, </w:t>
      </w:r>
      <w:r w:rsidRPr="00372DBF">
        <w:rPr>
          <w:szCs w:val="28"/>
        </w:rPr>
        <w:t>bổ nhiệm</w:t>
      </w:r>
      <w:r w:rsidRPr="00372DBF">
        <w:rPr>
          <w:szCs w:val="28"/>
          <w:lang w:val="de-DE"/>
        </w:rPr>
        <w:t xml:space="preserve"> </w:t>
      </w:r>
      <w:r>
        <w:rPr>
          <w:szCs w:val="28"/>
          <w:lang w:val="de-DE"/>
        </w:rPr>
        <w:t xml:space="preserve">công chức, viên chức </w:t>
      </w:r>
      <w:r w:rsidRPr="00372DBF">
        <w:rPr>
          <w:szCs w:val="28"/>
          <w:lang w:val="de-DE"/>
        </w:rPr>
        <w:t xml:space="preserve">đảm bảo </w:t>
      </w:r>
      <w:r>
        <w:rPr>
          <w:szCs w:val="28"/>
          <w:lang w:val="de-DE"/>
        </w:rPr>
        <w:t>đúng quy định của pháp luật</w:t>
      </w:r>
      <w:r w:rsidR="00D23924">
        <w:rPr>
          <w:rStyle w:val="FootnoteReference"/>
          <w:szCs w:val="28"/>
          <w:lang w:val="de-DE"/>
        </w:rPr>
        <w:footnoteReference w:id="9"/>
      </w:r>
      <w:r w:rsidRPr="00372DBF">
        <w:rPr>
          <w:szCs w:val="28"/>
          <w:lang w:val="de-DE"/>
        </w:rPr>
        <w:t>.</w:t>
      </w:r>
      <w:r w:rsidRPr="00372DBF">
        <w:rPr>
          <w:szCs w:val="28"/>
        </w:rPr>
        <w:t xml:space="preserve"> R</w:t>
      </w:r>
      <w:r w:rsidRPr="00372DBF">
        <w:rPr>
          <w:szCs w:val="28"/>
          <w:lang w:val="de-DE"/>
        </w:rPr>
        <w:t>à soát và xây dựng khung năng lực vị trí việc làm trình cấp có thẩm quyền và được UBND tỉnh phê duyệt.</w:t>
      </w:r>
      <w:r w:rsidRPr="00372DBF">
        <w:rPr>
          <w:szCs w:val="28"/>
        </w:rPr>
        <w:t xml:space="preserve"> </w:t>
      </w:r>
      <w:r w:rsidR="002E7A37">
        <w:rPr>
          <w:szCs w:val="28"/>
        </w:rPr>
        <w:t>T</w:t>
      </w:r>
      <w:r w:rsidRPr="00372DBF">
        <w:rPr>
          <w:szCs w:val="28"/>
        </w:rPr>
        <w:t xml:space="preserve">hực hiện tuyển dụng viên chức trong các đơn vị sự nghiệp thuộc Sở năm 2024; </w:t>
      </w:r>
      <w:r w:rsidR="00B862E4">
        <w:rPr>
          <w:noProof/>
          <w:szCs w:val="28"/>
        </w:rPr>
        <w:t>trình</w:t>
      </w:r>
      <w:r w:rsidRPr="00372DBF">
        <w:rPr>
          <w:noProof/>
          <w:szCs w:val="28"/>
        </w:rPr>
        <w:t xml:space="preserve"> thủ tục, hồ sơ bổ nhiệm lại Giám đốc Trung tâm Văn hóa nghệ thuật tỉnh. Xây dựng trình dự thảo Đề án thành lập phòng thuộc Trung tâm Huấn luyện và Thi đấu TDTT tỉnh; </w:t>
      </w:r>
      <w:r w:rsidRPr="00372DBF">
        <w:rPr>
          <w:szCs w:val="28"/>
          <w:lang w:val="pt-BR"/>
        </w:rPr>
        <w:t>Đề án thăng hạng chức danh nghề nghiệp viên chức năm 2024</w:t>
      </w:r>
      <w:r w:rsidR="002E7A37">
        <w:rPr>
          <w:szCs w:val="28"/>
          <w:lang w:val="pt-BR"/>
        </w:rPr>
        <w:t>..</w:t>
      </w:r>
      <w:r w:rsidRPr="00372DBF">
        <w:rPr>
          <w:szCs w:val="28"/>
          <w:lang w:val="pt-BR"/>
        </w:rPr>
        <w:t>.</w:t>
      </w:r>
    </w:p>
    <w:p w:rsidR="000E7973" w:rsidRPr="002E7A37" w:rsidRDefault="00E80FDF"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Fonts w:cs="Times New Roman"/>
          <w:b/>
          <w:color w:val="FF0000"/>
          <w:spacing w:val="-4"/>
        </w:rPr>
      </w:pPr>
      <w:r w:rsidRPr="002E7A37">
        <w:rPr>
          <w:spacing w:val="-4"/>
          <w:szCs w:val="28"/>
          <w:lang w:val="de-DE"/>
        </w:rPr>
        <w:t xml:space="preserve">- </w:t>
      </w:r>
      <w:r w:rsidR="00B862E4" w:rsidRPr="002E7A37">
        <w:rPr>
          <w:spacing w:val="-4"/>
          <w:szCs w:val="28"/>
          <w:lang w:val="de-DE"/>
        </w:rPr>
        <w:t>Tham mưu ban hành</w:t>
      </w:r>
      <w:r w:rsidRPr="002E7A37">
        <w:rPr>
          <w:spacing w:val="-4"/>
          <w:szCs w:val="28"/>
          <w:lang w:val="it-IT"/>
        </w:rPr>
        <w:t xml:space="preserve"> kế hoạch đào tạo, bồi dưỡng theo hướng dẫn của UBND tỉ</w:t>
      </w:r>
      <w:r w:rsidR="002E7A37" w:rsidRPr="002E7A37">
        <w:rPr>
          <w:spacing w:val="-4"/>
          <w:szCs w:val="28"/>
          <w:lang w:val="it-IT"/>
        </w:rPr>
        <w:t>nh và</w:t>
      </w:r>
      <w:r w:rsidRPr="002E7A37">
        <w:rPr>
          <w:spacing w:val="-4"/>
          <w:szCs w:val="28"/>
        </w:rPr>
        <w:t xml:space="preserve"> cử cán bộ, công chức, viên chức tham gia các lớp đào tạo, bồi dưỡng đảm bảo </w:t>
      </w:r>
      <w:r w:rsidRPr="002E7A37">
        <w:rPr>
          <w:spacing w:val="-4"/>
          <w:szCs w:val="28"/>
        </w:rPr>
        <w:lastRenderedPageBreak/>
        <w:t>đúng quy định về vị trí việc làm, phù hợp với yêu cầu thực tế của cơ quan, đơn vị</w:t>
      </w:r>
      <w:r w:rsidRPr="002E7A37">
        <w:rPr>
          <w:rStyle w:val="FootnoteReference"/>
          <w:spacing w:val="-4"/>
          <w:szCs w:val="28"/>
          <w:lang w:val="it-IT"/>
        </w:rPr>
        <w:footnoteReference w:id="10"/>
      </w:r>
      <w:r w:rsidRPr="002E7A37">
        <w:rPr>
          <w:spacing w:val="-4"/>
          <w:szCs w:val="28"/>
        </w:rPr>
        <w:t xml:space="preserve">. </w:t>
      </w:r>
      <w:r w:rsidRPr="002E7A37">
        <w:rPr>
          <w:spacing w:val="-4"/>
          <w:szCs w:val="28"/>
          <w:lang w:val="it-IT"/>
        </w:rPr>
        <w:t>Kịp thời rà soát thực hiện nâng lương thường xuyên, nâng lương trước thời hạn, cácchế độ chính sách khác cho CB, CCVC đảm bảo đúng quy định</w:t>
      </w:r>
      <w:r w:rsidRPr="002E7A37">
        <w:rPr>
          <w:rStyle w:val="FootnoteReference"/>
          <w:spacing w:val="-4"/>
          <w:szCs w:val="28"/>
          <w:lang w:val="it-IT"/>
        </w:rPr>
        <w:footnoteReference w:id="11"/>
      </w:r>
      <w:r w:rsidRPr="002E7A37">
        <w:rPr>
          <w:spacing w:val="-4"/>
          <w:szCs w:val="28"/>
          <w:lang w:val="it-IT"/>
        </w:rPr>
        <w:t xml:space="preserve">. </w:t>
      </w:r>
      <w:r w:rsidR="002E7A37" w:rsidRPr="002E7A37">
        <w:rPr>
          <w:bCs/>
          <w:spacing w:val="-4"/>
          <w:szCs w:val="28"/>
        </w:rPr>
        <w:t>P</w:t>
      </w:r>
      <w:r w:rsidRPr="002E7A37">
        <w:rPr>
          <w:spacing w:val="-4"/>
          <w:szCs w:val="28"/>
        </w:rPr>
        <w:t>hát động</w:t>
      </w:r>
      <w:r w:rsidR="002E7A37" w:rsidRPr="002E7A37">
        <w:rPr>
          <w:spacing w:val="-4"/>
          <w:szCs w:val="28"/>
        </w:rPr>
        <w:t>, ký kết</w:t>
      </w:r>
      <w:r w:rsidRPr="002E7A37">
        <w:rPr>
          <w:spacing w:val="-4"/>
          <w:szCs w:val="28"/>
        </w:rPr>
        <w:t xml:space="preserve"> phong trào thi đua </w:t>
      </w:r>
      <w:r w:rsidR="002E7A37" w:rsidRPr="002E7A37">
        <w:rPr>
          <w:spacing w:val="-4"/>
          <w:szCs w:val="28"/>
        </w:rPr>
        <w:t xml:space="preserve">trong ngành, </w:t>
      </w:r>
      <w:r w:rsidRPr="002E7A37">
        <w:rPr>
          <w:spacing w:val="-4"/>
          <w:szCs w:val="28"/>
        </w:rPr>
        <w:t>các phong trào thi đua do các cấp, ngành phát động năm 2024... Tham mưu, lập hồ sơ trình các cấp có thẩm quyền đối với các tập thể, cá nhân có thành tích xuất sắc trong hoạt động và các phòng trào thi đua</w:t>
      </w:r>
      <w:r w:rsidRPr="002E7A37">
        <w:rPr>
          <w:rStyle w:val="FootnoteReference"/>
          <w:spacing w:val="-4"/>
          <w:szCs w:val="28"/>
          <w:lang w:val="it-IT"/>
        </w:rPr>
        <w:t xml:space="preserve"> </w:t>
      </w:r>
      <w:r w:rsidRPr="002E7A37">
        <w:rPr>
          <w:rStyle w:val="FootnoteReference"/>
          <w:spacing w:val="-4"/>
          <w:szCs w:val="28"/>
          <w:lang w:val="it-IT"/>
        </w:rPr>
        <w:footnoteReference w:id="12"/>
      </w:r>
      <w:r w:rsidRPr="002E7A37">
        <w:rPr>
          <w:spacing w:val="-4"/>
          <w:szCs w:val="28"/>
        </w:rPr>
        <w:t>.</w:t>
      </w:r>
    </w:p>
    <w:p w:rsidR="000E7973" w:rsidRDefault="00E80FDF"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Fonts w:cs="Times New Roman"/>
          <w:b/>
          <w:color w:val="FF0000"/>
        </w:rPr>
      </w:pPr>
      <w:r w:rsidRPr="00372DBF">
        <w:rPr>
          <w:szCs w:val="28"/>
        </w:rPr>
        <w:t>- T</w:t>
      </w:r>
      <w:r w:rsidRPr="00372DBF">
        <w:rPr>
          <w:szCs w:val="28"/>
          <w:lang w:val="vi-VN"/>
        </w:rPr>
        <w:t>ham gia các hoạt động đối ngoại, nhằm hợp tác, liên kết và quảng bá văn hóa, du lịch Lai Châu với các nước trong khu vực và thế giới</w:t>
      </w:r>
      <w:r w:rsidRPr="00372DBF">
        <w:rPr>
          <w:szCs w:val="28"/>
          <w:vertAlign w:val="superscript"/>
          <w:lang w:val="vi-VN"/>
        </w:rPr>
        <w:footnoteReference w:id="13"/>
      </w:r>
      <w:r w:rsidRPr="00372DBF">
        <w:rPr>
          <w:szCs w:val="28"/>
          <w:lang w:val="vi-VN"/>
        </w:rPr>
        <w:t>.</w:t>
      </w:r>
    </w:p>
    <w:p w:rsidR="000E7973" w:rsidRDefault="00E80FDF"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Fonts w:cs="Times New Roman"/>
          <w:b/>
          <w:color w:val="FF0000"/>
        </w:rPr>
      </w:pPr>
      <w:r w:rsidRPr="00372DBF">
        <w:rPr>
          <w:szCs w:val="28"/>
        </w:rPr>
        <w:t>- Thực hiệ</w:t>
      </w:r>
      <w:r w:rsidR="00B862E4">
        <w:rPr>
          <w:szCs w:val="28"/>
        </w:rPr>
        <w:t>n</w:t>
      </w:r>
      <w:r w:rsidRPr="00372DBF">
        <w:rPr>
          <w:szCs w:val="28"/>
        </w:rPr>
        <w:t xml:space="preserve"> công tác quản lý tài chỉnh, tài sản, giao và thanh toán các nguồn kinh phí trong thực hiện các nhiệm vụ của ngành.</w:t>
      </w:r>
    </w:p>
    <w:p w:rsidR="000E7973" w:rsidRDefault="00796513"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Fonts w:cs="Times New Roman"/>
          <w:b/>
          <w:color w:val="FF0000"/>
        </w:rPr>
      </w:pPr>
      <w:r w:rsidRPr="006024E4">
        <w:rPr>
          <w:b/>
          <w:szCs w:val="28"/>
        </w:rPr>
        <w:t>II. ĐÁNH GIÁ CHUNG</w:t>
      </w:r>
    </w:p>
    <w:p w:rsidR="000E7973" w:rsidRDefault="00796513"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Fonts w:cs="Times New Roman"/>
          <w:b/>
          <w:color w:val="FF0000"/>
        </w:rPr>
      </w:pPr>
      <w:r w:rsidRPr="006024E4">
        <w:rPr>
          <w:b/>
          <w:szCs w:val="28"/>
          <w:lang w:val="nl-NL"/>
        </w:rPr>
        <w:t>1. Kết quả nổi bật</w:t>
      </w:r>
    </w:p>
    <w:p w:rsidR="003320FA" w:rsidRPr="000E7973" w:rsidRDefault="00796513"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Fonts w:cs="Times New Roman"/>
          <w:b/>
          <w:color w:val="FF0000"/>
        </w:rPr>
      </w:pPr>
      <w:r w:rsidRPr="006024E4">
        <w:rPr>
          <w:szCs w:val="28"/>
          <w:lang w:val="nl-NL"/>
        </w:rPr>
        <w:t xml:space="preserve">Bám sát nhiệm vụ được phân công, </w:t>
      </w:r>
      <w:r w:rsidR="00714682">
        <w:rPr>
          <w:szCs w:val="28"/>
          <w:lang w:val="nl-NL"/>
        </w:rPr>
        <w:t xml:space="preserve">các phòng, đơn vị thuộc Sở đã </w:t>
      </w:r>
      <w:r w:rsidRPr="006024E4">
        <w:rPr>
          <w:szCs w:val="28"/>
          <w:lang w:val="nl-NL"/>
        </w:rPr>
        <w:t xml:space="preserve">chủ động xây dựng kế hoạch </w:t>
      </w:r>
      <w:r w:rsidR="00DD230E">
        <w:rPr>
          <w:szCs w:val="28"/>
          <w:lang w:val="nl-NL"/>
        </w:rPr>
        <w:t xml:space="preserve">và </w:t>
      </w:r>
      <w:r w:rsidRPr="006024E4">
        <w:rPr>
          <w:szCs w:val="28"/>
          <w:lang w:val="nl-NL"/>
        </w:rPr>
        <w:t xml:space="preserve">thực hiện các nhiệm vụ </w:t>
      </w:r>
      <w:r w:rsidR="00DF38CC">
        <w:rPr>
          <w:szCs w:val="28"/>
          <w:lang w:val="nl-NL"/>
        </w:rPr>
        <w:t xml:space="preserve">được giao theo </w:t>
      </w:r>
      <w:r w:rsidR="00DD230E">
        <w:rPr>
          <w:szCs w:val="28"/>
          <w:lang w:val="nl-NL"/>
        </w:rPr>
        <w:t>đúng tiến độ, chất lượng nội dung tham mưu</w:t>
      </w:r>
      <w:r w:rsidR="001616D4">
        <w:rPr>
          <w:szCs w:val="28"/>
          <w:lang w:val="nl-NL"/>
        </w:rPr>
        <w:t>;</w:t>
      </w:r>
      <w:r w:rsidR="00DD230E">
        <w:rPr>
          <w:szCs w:val="28"/>
          <w:lang w:val="nl-NL"/>
        </w:rPr>
        <w:t xml:space="preserve"> </w:t>
      </w:r>
      <w:r w:rsidR="00714682">
        <w:rPr>
          <w:rFonts w:eastAsia="Calibri"/>
          <w:szCs w:val="28"/>
          <w:lang w:val="nl-NL"/>
        </w:rPr>
        <w:t xml:space="preserve">các chỉ tiêu phát triển văn hóa, thể thao và du lịch </w:t>
      </w:r>
      <w:r w:rsidR="001616D4">
        <w:rPr>
          <w:rFonts w:eastAsia="Calibri"/>
          <w:szCs w:val="28"/>
          <w:lang w:val="nl-NL"/>
        </w:rPr>
        <w:t>tiếp tục được triển khai và</w:t>
      </w:r>
      <w:r w:rsidR="00714682">
        <w:rPr>
          <w:rFonts w:eastAsia="Calibri"/>
          <w:szCs w:val="28"/>
          <w:lang w:val="nl-NL"/>
        </w:rPr>
        <w:t xml:space="preserve"> </w:t>
      </w:r>
      <w:r w:rsidR="001616D4">
        <w:rPr>
          <w:rFonts w:eastAsia="Calibri"/>
          <w:szCs w:val="28"/>
          <w:lang w:val="nl-NL"/>
        </w:rPr>
        <w:t>đạt được kết quả theo kế hoạch đã đề ra</w:t>
      </w:r>
      <w:r w:rsidR="00DF38CC">
        <w:rPr>
          <w:rFonts w:eastAsia="Calibri"/>
          <w:szCs w:val="28"/>
          <w:lang w:val="nl-NL"/>
        </w:rPr>
        <w:t xml:space="preserve"> </w:t>
      </w:r>
      <w:r w:rsidR="00DF38CC" w:rsidRPr="00372DBF">
        <w:rPr>
          <w:szCs w:val="28"/>
        </w:rPr>
        <w:t>(</w:t>
      </w:r>
      <w:r w:rsidR="00DF38CC" w:rsidRPr="00E31CEC">
        <w:rPr>
          <w:i/>
          <w:szCs w:val="28"/>
        </w:rPr>
        <w:t>Hầu hết các chỉ tiêu phát triển trên các lĩnh vực văn hóa, thể thao và du lịch đều đạt từ 70% trở lên so với kế hoạch năm 2024)</w:t>
      </w:r>
      <w:r w:rsidR="00DF38CC" w:rsidRPr="00372DBF">
        <w:rPr>
          <w:szCs w:val="28"/>
        </w:rPr>
        <w:t>.</w:t>
      </w:r>
      <w:r w:rsidR="00714682">
        <w:rPr>
          <w:rFonts w:eastAsia="Calibri"/>
          <w:szCs w:val="28"/>
          <w:lang w:val="nl-NL"/>
        </w:rPr>
        <w:t>.</w:t>
      </w:r>
    </w:p>
    <w:p w:rsidR="00DF38CC" w:rsidRDefault="001616D4"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pPr>
      <w:r>
        <w:rPr>
          <w:rFonts w:eastAsia="Calibri"/>
          <w:szCs w:val="28"/>
          <w:lang w:val="nl-NL"/>
        </w:rPr>
        <w:t xml:space="preserve">Công tác tham mưu tổ chức </w:t>
      </w:r>
      <w:r w:rsidR="00DF38CC">
        <w:t>các hoạt động văn hóa, văn nghệ hội thi, hội diễn, các giải thi đấu nhận được sự quan tâm tham gia và cổ vũ của</w:t>
      </w:r>
      <w:r w:rsidRPr="000928CF">
        <w:t xml:space="preserve"> </w:t>
      </w:r>
      <w:r w:rsidR="00DF38CC">
        <w:t>Nhân dân trên dịa bàn toàn tỉnh.</w:t>
      </w:r>
    </w:p>
    <w:p w:rsidR="00DF38CC" w:rsidRPr="00DF38CC" w:rsidRDefault="00DF38CC"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pacing w:val="-4"/>
        </w:rPr>
      </w:pPr>
      <w:r w:rsidRPr="00DF38CC">
        <w:rPr>
          <w:spacing w:val="-4"/>
          <w:szCs w:val="28"/>
          <w:lang w:val="vi-VN"/>
        </w:rPr>
        <w:t>Công tác tuyên truyền, quảng bá được chú trọng và triển khai hiệu quả; thị trường khách du lịch khu vực Trung</w:t>
      </w:r>
      <w:r w:rsidRPr="00DF38CC">
        <w:rPr>
          <w:spacing w:val="-4"/>
          <w:szCs w:val="28"/>
        </w:rPr>
        <w:t xml:space="preserve"> </w:t>
      </w:r>
      <w:r w:rsidRPr="00DF38CC">
        <w:rPr>
          <w:spacing w:val="-4"/>
          <w:szCs w:val="28"/>
          <w:lang w:val="vi-VN"/>
        </w:rPr>
        <w:t>-</w:t>
      </w:r>
      <w:r w:rsidRPr="00DF38CC">
        <w:rPr>
          <w:spacing w:val="-4"/>
          <w:szCs w:val="28"/>
        </w:rPr>
        <w:t xml:space="preserve"> </w:t>
      </w:r>
      <w:r w:rsidRPr="00DF38CC">
        <w:rPr>
          <w:spacing w:val="-4"/>
          <w:szCs w:val="28"/>
          <w:lang w:val="vi-VN"/>
        </w:rPr>
        <w:t>Nam Bộ đến Lai Châu được mở rộng, nhiều hãng lữ hành, du khách trên cả nước đã lựa chọn Lai Châu là điểm đến mới để khám phá, trải nghiệm.</w:t>
      </w:r>
      <w:r w:rsidRPr="00DF38CC">
        <w:rPr>
          <w:spacing w:val="-4"/>
          <w:szCs w:val="28"/>
        </w:rPr>
        <w:t xml:space="preserve"> </w:t>
      </w:r>
      <w:r w:rsidRPr="00DF38CC">
        <w:rPr>
          <w:spacing w:val="-4"/>
          <w:szCs w:val="28"/>
          <w:lang w:val="vi-VN"/>
        </w:rPr>
        <w:t xml:space="preserve">Lượng khách và tổng doanh thu du lịch </w:t>
      </w:r>
      <w:r w:rsidRPr="00DF38CC">
        <w:rPr>
          <w:spacing w:val="-4"/>
          <w:szCs w:val="28"/>
        </w:rPr>
        <w:t xml:space="preserve">của tỉnh trong 9 tháng đầu năm </w:t>
      </w:r>
      <w:r w:rsidRPr="00DF38CC">
        <w:rPr>
          <w:spacing w:val="-4"/>
          <w:szCs w:val="28"/>
          <w:lang w:val="vi-VN"/>
        </w:rPr>
        <w:t>tăng</w:t>
      </w:r>
      <w:r w:rsidRPr="00DF38CC">
        <w:rPr>
          <w:spacing w:val="-4"/>
          <w:szCs w:val="28"/>
        </w:rPr>
        <w:t xml:space="preserve"> mạnh so với cùng kỳ năm 2023, gần đạt 100% chỉ tiêu KH năm.</w:t>
      </w:r>
    </w:p>
    <w:p w:rsidR="00183729" w:rsidRDefault="00796513" w:rsidP="00AF7E8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Fonts w:cs="Times New Roman"/>
          <w:b/>
          <w:color w:val="FF0000"/>
        </w:rPr>
      </w:pPr>
      <w:r w:rsidRPr="006024E4">
        <w:rPr>
          <w:rFonts w:eastAsia="Calibri"/>
          <w:b/>
          <w:szCs w:val="28"/>
          <w:lang w:val="nl-NL"/>
        </w:rPr>
        <w:t>2. Hạn chế,</w:t>
      </w:r>
      <w:r w:rsidRPr="006024E4">
        <w:rPr>
          <w:b/>
          <w:szCs w:val="28"/>
          <w:lang w:val="nl-NL"/>
        </w:rPr>
        <w:t xml:space="preserve"> nguyên nhân</w:t>
      </w:r>
    </w:p>
    <w:p w:rsidR="00D04D12" w:rsidRDefault="00183729" w:rsidP="00D04D12">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lang w:val="nl-NL"/>
        </w:rPr>
      </w:pPr>
      <w:r w:rsidRPr="00E26CA7">
        <w:rPr>
          <w:rFonts w:cs="Times New Roman"/>
        </w:rPr>
        <w:t>- Trong quá trình phối hợp với các cơ quan liên quan thực hiện nhiệm vụ</w:t>
      </w:r>
      <w:r w:rsidR="003F3006">
        <w:rPr>
          <w:rFonts w:cs="Times New Roman"/>
        </w:rPr>
        <w:t xml:space="preserve"> UBND t</w:t>
      </w:r>
      <w:r w:rsidRPr="00E26CA7">
        <w:rPr>
          <w:rFonts w:cs="Times New Roman"/>
        </w:rPr>
        <w:t>ỉ</w:t>
      </w:r>
      <w:r w:rsidR="008E77C8">
        <w:rPr>
          <w:rFonts w:cs="Times New Roman"/>
        </w:rPr>
        <w:t>nh giao</w:t>
      </w:r>
      <w:r w:rsidRPr="00E26CA7">
        <w:rPr>
          <w:rFonts w:cs="Times New Roman"/>
        </w:rPr>
        <w:t xml:space="preserve"> vẫ</w:t>
      </w:r>
      <w:r w:rsidR="008E77C8">
        <w:rPr>
          <w:rFonts w:cs="Times New Roman"/>
        </w:rPr>
        <w:t>n</w:t>
      </w:r>
      <w:r w:rsidRPr="00E26CA7">
        <w:rPr>
          <w:rFonts w:cs="Times New Roman"/>
        </w:rPr>
        <w:t xml:space="preserve"> có nhiệm vụ chậm tiến độ do thời gian </w:t>
      </w:r>
      <w:r w:rsidR="000A0B34" w:rsidRPr="00E26CA7">
        <w:rPr>
          <w:rFonts w:cs="Times New Roman"/>
        </w:rPr>
        <w:t>yêu cầu</w:t>
      </w:r>
      <w:r w:rsidRPr="00E26CA7">
        <w:rPr>
          <w:rFonts w:cs="Times New Roman"/>
        </w:rPr>
        <w:t xml:space="preserve"> gấp,</w:t>
      </w:r>
      <w:r w:rsidRPr="00E26CA7">
        <w:rPr>
          <w:szCs w:val="28"/>
          <w:lang w:val="nl-NL"/>
        </w:rPr>
        <w:t xml:space="preserve"> </w:t>
      </w:r>
      <w:r w:rsidR="000A0B34">
        <w:rPr>
          <w:szCs w:val="28"/>
          <w:lang w:val="nl-NL"/>
        </w:rPr>
        <w:t>công chức tham mưu thực hiện chưa có sự linh hoạt, chủ động kịp thời để xử lý giải quyết nội dung công việc đượ</w:t>
      </w:r>
      <w:r w:rsidR="009F2761">
        <w:rPr>
          <w:szCs w:val="28"/>
          <w:lang w:val="nl-NL"/>
        </w:rPr>
        <w:t>c giao</w:t>
      </w:r>
      <w:r w:rsidRPr="00183729">
        <w:rPr>
          <w:szCs w:val="28"/>
          <w:lang w:val="nl-NL"/>
        </w:rPr>
        <w:t>.</w:t>
      </w:r>
    </w:p>
    <w:p w:rsidR="0075345E" w:rsidRDefault="009F2761" w:rsidP="0075345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lang w:val="sv-SE"/>
        </w:rPr>
      </w:pPr>
      <w:r>
        <w:rPr>
          <w:color w:val="000000"/>
          <w:szCs w:val="28"/>
        </w:rPr>
        <w:lastRenderedPageBreak/>
        <w:t xml:space="preserve">- </w:t>
      </w:r>
      <w:r w:rsidRPr="00DD344F">
        <w:rPr>
          <w:color w:val="000000"/>
          <w:szCs w:val="28"/>
        </w:rPr>
        <w:t>Công tác tham m</w:t>
      </w:r>
      <w:r w:rsidRPr="00DD344F">
        <w:rPr>
          <w:rFonts w:hint="eastAsia"/>
          <w:color w:val="000000"/>
          <w:szCs w:val="28"/>
        </w:rPr>
        <w:t>ư</w:t>
      </w:r>
      <w:r w:rsidRPr="00DD344F">
        <w:rPr>
          <w:color w:val="000000"/>
          <w:szCs w:val="28"/>
        </w:rPr>
        <w:t>u, triển khai thực</w:t>
      </w:r>
      <w:r>
        <w:rPr>
          <w:color w:val="000000"/>
          <w:szCs w:val="28"/>
        </w:rPr>
        <w:t xml:space="preserve"> </w:t>
      </w:r>
      <w:r w:rsidRPr="00DD344F">
        <w:rPr>
          <w:color w:val="000000"/>
          <w:szCs w:val="28"/>
        </w:rPr>
        <w:t>hiện một số nhiệm vụ</w:t>
      </w:r>
      <w:r>
        <w:rPr>
          <w:color w:val="000000"/>
          <w:szCs w:val="28"/>
        </w:rPr>
        <w:t xml:space="preserve"> theo chương trình công tác của ngành còn nhiều vướng mắc, chưa đúng theo tiến độ</w:t>
      </w:r>
      <w:r w:rsidR="006B16F7">
        <w:rPr>
          <w:color w:val="000000"/>
          <w:szCs w:val="28"/>
        </w:rPr>
        <w:t xml:space="preserve"> </w:t>
      </w:r>
      <w:r w:rsidR="00D86A76">
        <w:rPr>
          <w:color w:val="000000"/>
          <w:szCs w:val="28"/>
        </w:rPr>
        <w:t xml:space="preserve">đề ra </w:t>
      </w:r>
      <w:r w:rsidR="006B16F7">
        <w:rPr>
          <w:color w:val="000000"/>
          <w:szCs w:val="28"/>
        </w:rPr>
        <w:t>như</w:t>
      </w:r>
      <w:r w:rsidR="00176F94">
        <w:rPr>
          <w:color w:val="000000"/>
          <w:szCs w:val="28"/>
        </w:rPr>
        <w:t xml:space="preserve">: </w:t>
      </w:r>
      <w:r w:rsidR="006B16F7" w:rsidRPr="0075345E">
        <w:rPr>
          <w:spacing w:val="4"/>
          <w:szCs w:val="28"/>
        </w:rPr>
        <w:t>Xây dựng phim tư liệu của 04 dân tộc</w:t>
      </w:r>
      <w:r w:rsidR="00176F94" w:rsidRPr="0075345E">
        <w:rPr>
          <w:spacing w:val="4"/>
          <w:szCs w:val="28"/>
        </w:rPr>
        <w:t xml:space="preserve"> (</w:t>
      </w:r>
      <w:r w:rsidR="006B16F7" w:rsidRPr="0075345E">
        <w:rPr>
          <w:spacing w:val="4"/>
          <w:szCs w:val="28"/>
        </w:rPr>
        <w:t xml:space="preserve"> Giáy, Lào, Kháng, Khơ Mú</w:t>
      </w:r>
      <w:r w:rsidR="0075345E">
        <w:rPr>
          <w:spacing w:val="4"/>
          <w:szCs w:val="28"/>
        </w:rPr>
        <w:t>),</w:t>
      </w:r>
      <w:r w:rsidR="00D86A76">
        <w:rPr>
          <w:spacing w:val="4"/>
          <w:szCs w:val="28"/>
        </w:rPr>
        <w:t xml:space="preserve"> chuyển đổi số về du lịch, thư viện;</w:t>
      </w:r>
      <w:r w:rsidR="00176F94">
        <w:rPr>
          <w:spacing w:val="4"/>
          <w:szCs w:val="28"/>
        </w:rPr>
        <w:t xml:space="preserve"> </w:t>
      </w:r>
      <w:r w:rsidR="006B16F7">
        <w:rPr>
          <w:szCs w:val="28"/>
          <w:lang w:val="sv-SE"/>
        </w:rPr>
        <w:t>Tuần Văn hóa</w:t>
      </w:r>
      <w:r w:rsidR="0075345E">
        <w:rPr>
          <w:szCs w:val="28"/>
          <w:lang w:val="sv-SE"/>
        </w:rPr>
        <w:t xml:space="preserve"> - Du lịch </w:t>
      </w:r>
      <w:r w:rsidR="006B16F7">
        <w:rPr>
          <w:szCs w:val="28"/>
          <w:lang w:val="sv-SE"/>
        </w:rPr>
        <w:t xml:space="preserve">Lai Châu </w:t>
      </w:r>
      <w:r w:rsidR="0075345E">
        <w:rPr>
          <w:szCs w:val="28"/>
          <w:lang w:val="sv-SE"/>
        </w:rPr>
        <w:t>tại Đà Nẵng</w:t>
      </w:r>
      <w:r w:rsidR="00D86A76">
        <w:rPr>
          <w:szCs w:val="28"/>
          <w:lang w:val="sv-SE"/>
        </w:rPr>
        <w:t>; c</w:t>
      </w:r>
      <w:r w:rsidR="00D86A76" w:rsidRPr="00BE1D50">
        <w:rPr>
          <w:szCs w:val="28"/>
          <w:lang w:val="sv-SE"/>
        </w:rPr>
        <w:t>h</w:t>
      </w:r>
      <w:r w:rsidR="00D86A76" w:rsidRPr="00BE1D50">
        <w:rPr>
          <w:rFonts w:hint="eastAsia"/>
          <w:szCs w:val="28"/>
          <w:lang w:val="sv-SE"/>
        </w:rPr>
        <w:t>ươ</w:t>
      </w:r>
      <w:r w:rsidR="00D86A76" w:rsidRPr="00BE1D50">
        <w:rPr>
          <w:szCs w:val="28"/>
          <w:lang w:val="sv-SE"/>
        </w:rPr>
        <w:t xml:space="preserve">ng trình xúc tiến, quảng bá du lịch Lai Châu tại </w:t>
      </w:r>
      <w:r w:rsidR="00D86A76" w:rsidRPr="00382344">
        <w:rPr>
          <w:szCs w:val="28"/>
          <w:lang w:val="sv-SE"/>
        </w:rPr>
        <w:t>tỉnh Quảng Bình</w:t>
      </w:r>
      <w:r w:rsidR="00D86A76">
        <w:rPr>
          <w:szCs w:val="28"/>
          <w:lang w:val="sv-SE"/>
        </w:rPr>
        <w:t>;</w:t>
      </w:r>
      <w:r w:rsidR="0075345E">
        <w:rPr>
          <w:szCs w:val="28"/>
          <w:lang w:val="sv-SE"/>
        </w:rPr>
        <w:t>...</w:t>
      </w:r>
    </w:p>
    <w:p w:rsidR="0075345E" w:rsidRPr="0075345E" w:rsidRDefault="006B16F7" w:rsidP="0075345E">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FF0000"/>
          <w:spacing w:val="-2"/>
          <w:szCs w:val="28"/>
        </w:rPr>
      </w:pPr>
      <w:r w:rsidRPr="0075345E">
        <w:rPr>
          <w:spacing w:val="-2"/>
          <w:szCs w:val="28"/>
        </w:rPr>
        <w:t xml:space="preserve">- Tồn tại một số </w:t>
      </w:r>
      <w:r w:rsidR="009F2761" w:rsidRPr="0075345E">
        <w:rPr>
          <w:spacing w:val="-2"/>
          <w:szCs w:val="28"/>
        </w:rPr>
        <w:t>nhiệm vụ khó có khả năng hoàn thành</w:t>
      </w:r>
      <w:r w:rsidRPr="0075345E">
        <w:rPr>
          <w:spacing w:val="-2"/>
          <w:szCs w:val="28"/>
        </w:rPr>
        <w:t xml:space="preserve"> theo chương trình công tác </w:t>
      </w:r>
      <w:r w:rsidR="009F2761" w:rsidRPr="0075345E">
        <w:rPr>
          <w:spacing w:val="-2"/>
          <w:szCs w:val="28"/>
        </w:rPr>
        <w:t>năm 2024</w:t>
      </w:r>
      <w:r w:rsidRPr="0075345E">
        <w:rPr>
          <w:spacing w:val="-2"/>
          <w:szCs w:val="28"/>
        </w:rPr>
        <w:t xml:space="preserve">: </w:t>
      </w:r>
      <w:r w:rsidR="0075345E" w:rsidRPr="0075345E">
        <w:rPr>
          <w:spacing w:val="-2"/>
          <w:szCs w:val="28"/>
        </w:rPr>
        <w:t>H</w:t>
      </w:r>
      <w:r w:rsidR="009F2761" w:rsidRPr="0075345E">
        <w:rPr>
          <w:spacing w:val="-2"/>
          <w:szCs w:val="28"/>
        </w:rPr>
        <w:t>oạt động tham gia Liên hoan ca, múa, nhạc chuyên nghiệp toàn quốc</w:t>
      </w:r>
      <w:r w:rsidR="0075345E" w:rsidRPr="0075345E">
        <w:rPr>
          <w:spacing w:val="-2"/>
          <w:szCs w:val="28"/>
        </w:rPr>
        <w:t xml:space="preserve">; </w:t>
      </w:r>
      <w:r w:rsidR="0075345E" w:rsidRPr="0075345E">
        <w:rPr>
          <w:rFonts w:cs="Times New Roman"/>
          <w:spacing w:val="-2"/>
          <w:szCs w:val="28"/>
          <w:lang w:val="sv-SE"/>
        </w:rPr>
        <w:t xml:space="preserve">một số nội dung trong </w:t>
      </w:r>
      <w:r w:rsidR="0075345E" w:rsidRPr="0075345E">
        <w:rPr>
          <w:rStyle w:val="fontstyle01"/>
          <w:spacing w:val="-2"/>
          <w:sz w:val="28"/>
          <w:szCs w:val="28"/>
        </w:rPr>
        <w:t>hoạt động liên kết hợp tác phát triển du lịch 08 tỉnh TBMR và TP. Hồ Chí Minh:</w:t>
      </w:r>
      <w:r w:rsidR="0075345E" w:rsidRPr="0075345E">
        <w:rPr>
          <w:rFonts w:cs="Times New Roman"/>
          <w:spacing w:val="-2"/>
          <w:szCs w:val="28"/>
          <w:lang w:val="sv-SE"/>
        </w:rPr>
        <w:t xml:space="preserve"> </w:t>
      </w:r>
      <w:r w:rsidR="0075345E" w:rsidRPr="0075345E">
        <w:rPr>
          <w:rStyle w:val="fontstyle01"/>
          <w:spacing w:val="-2"/>
          <w:sz w:val="28"/>
          <w:szCs w:val="28"/>
        </w:rPr>
        <w:t>Tổ chức đoàn Famtrip xây dựng tour du lịch chuyên đề và hội thảo ““Kết nối giá trị văn hóa- lịch sử dân tộc, du lịch cộng đồng và vùng</w:t>
      </w:r>
      <w:r w:rsidR="0075345E" w:rsidRPr="0075345E">
        <w:rPr>
          <w:rFonts w:cs="Times New Roman"/>
          <w:color w:val="000000"/>
          <w:spacing w:val="-2"/>
          <w:szCs w:val="28"/>
        </w:rPr>
        <w:t xml:space="preserve"> </w:t>
      </w:r>
      <w:r w:rsidR="0075345E" w:rsidRPr="0075345E">
        <w:rPr>
          <w:rStyle w:val="fontstyle01"/>
          <w:spacing w:val="-2"/>
          <w:sz w:val="28"/>
          <w:szCs w:val="28"/>
        </w:rPr>
        <w:t>chè Tây Bắc”; tổ chức đoàn xây dựng TVC, phim quảng cáo du lịch, hình ảnh</w:t>
      </w:r>
      <w:r w:rsidR="0075345E" w:rsidRPr="0075345E">
        <w:rPr>
          <w:rFonts w:cs="Times New Roman"/>
          <w:color w:val="000000"/>
          <w:spacing w:val="-2"/>
          <w:szCs w:val="28"/>
        </w:rPr>
        <w:t xml:space="preserve"> </w:t>
      </w:r>
      <w:r w:rsidR="0075345E" w:rsidRPr="0075345E">
        <w:rPr>
          <w:rStyle w:val="fontstyle01"/>
          <w:spacing w:val="-2"/>
          <w:sz w:val="28"/>
          <w:szCs w:val="28"/>
        </w:rPr>
        <w:t>quảng bá du lịch; tổ chức sự kiện du lịch “Sắc màu Sơn La- Tây Bắc” tại thành</w:t>
      </w:r>
      <w:r w:rsidR="0075345E" w:rsidRPr="0075345E">
        <w:rPr>
          <w:rFonts w:cs="Times New Roman"/>
          <w:color w:val="000000"/>
          <w:spacing w:val="-2"/>
          <w:szCs w:val="28"/>
        </w:rPr>
        <w:t xml:space="preserve"> </w:t>
      </w:r>
      <w:r w:rsidR="0075345E" w:rsidRPr="0075345E">
        <w:rPr>
          <w:rStyle w:val="fontstyle01"/>
          <w:spacing w:val="-2"/>
          <w:sz w:val="28"/>
          <w:szCs w:val="28"/>
        </w:rPr>
        <w:t>phố Đà Nẵng; chương trình khảo sát, học tập kinh nghiệm xây dựng mô hình điểm đến tham quan du lịch nông thôn tiêu biểu tại Đà Nẵng – Quảng Nam</w:t>
      </w:r>
      <w:r w:rsidR="0075345E" w:rsidRPr="0075345E">
        <w:rPr>
          <w:rFonts w:cs="Times New Roman"/>
          <w:color w:val="000000"/>
          <w:spacing w:val="-2"/>
          <w:szCs w:val="28"/>
        </w:rPr>
        <w:t xml:space="preserve"> </w:t>
      </w:r>
      <w:r w:rsidR="0075345E" w:rsidRPr="0075345E">
        <w:rPr>
          <w:rStyle w:val="fontstyle01"/>
          <w:spacing w:val="-2"/>
          <w:sz w:val="28"/>
          <w:szCs w:val="28"/>
        </w:rPr>
        <w:t>trong khuôn khổ sự kiện du lịch “Sắc màu Sơn La- Tây Bắc” tại thành phố Đà</w:t>
      </w:r>
      <w:r w:rsidR="0075345E" w:rsidRPr="0075345E">
        <w:rPr>
          <w:rFonts w:cs="Times New Roman"/>
          <w:color w:val="000000"/>
          <w:spacing w:val="-2"/>
          <w:szCs w:val="28"/>
        </w:rPr>
        <w:t xml:space="preserve"> </w:t>
      </w:r>
      <w:r w:rsidR="0075345E" w:rsidRPr="0075345E">
        <w:rPr>
          <w:rStyle w:val="fontstyle01"/>
          <w:spacing w:val="-2"/>
          <w:sz w:val="28"/>
          <w:szCs w:val="28"/>
        </w:rPr>
        <w:t>Nẵng…</w:t>
      </w:r>
    </w:p>
    <w:p w:rsidR="00966903" w:rsidRPr="00221854" w:rsidRDefault="00966903" w:rsidP="00966903">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b/>
          <w:spacing w:val="4"/>
          <w:szCs w:val="28"/>
        </w:rPr>
      </w:pPr>
      <w:r w:rsidRPr="00221854">
        <w:rPr>
          <w:b/>
          <w:spacing w:val="4"/>
          <w:szCs w:val="28"/>
        </w:rPr>
        <w:t>3. Nguyên nhân các hạn chế</w:t>
      </w:r>
    </w:p>
    <w:p w:rsidR="00966903" w:rsidRDefault="00966903" w:rsidP="00966903">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lang w:val="sv-SE"/>
        </w:rPr>
      </w:pPr>
      <w:r>
        <w:rPr>
          <w:szCs w:val="28"/>
          <w:lang w:val="sv-SE"/>
        </w:rPr>
        <w:t>- Do thiếu nguồn nhân lực có yếu tố chuyên môn cao để</w:t>
      </w:r>
      <w:r w:rsidR="00D86A76">
        <w:rPr>
          <w:szCs w:val="28"/>
          <w:lang w:val="sv-SE"/>
        </w:rPr>
        <w:t xml:space="preserve"> tham gia thi</w:t>
      </w:r>
      <w:r>
        <w:rPr>
          <w:szCs w:val="28"/>
          <w:lang w:val="sv-SE"/>
        </w:rPr>
        <w:t xml:space="preserve"> giành được thành tích theo tiêu chí tại </w:t>
      </w:r>
      <w:r>
        <w:rPr>
          <w:spacing w:val="4"/>
          <w:szCs w:val="28"/>
        </w:rPr>
        <w:t>Liên hoan ca, múa, nhạc chuyên nghiệp toàn quố</w:t>
      </w:r>
      <w:r w:rsidR="00D86A76">
        <w:rPr>
          <w:spacing w:val="4"/>
          <w:szCs w:val="28"/>
        </w:rPr>
        <w:t>c, tham gia thi sẽ gây lãng phí nguồn nhân sách nhà nước.</w:t>
      </w:r>
    </w:p>
    <w:p w:rsidR="00221854" w:rsidRDefault="00D86A76" w:rsidP="00AC68AC">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lang w:val="sv-SE"/>
        </w:rPr>
      </w:pPr>
      <w:r>
        <w:rPr>
          <w:szCs w:val="28"/>
          <w:lang w:val="sv-SE"/>
        </w:rPr>
        <w:t xml:space="preserve">- </w:t>
      </w:r>
      <w:r>
        <w:rPr>
          <w:color w:val="000000"/>
          <w:szCs w:val="28"/>
        </w:rPr>
        <w:t>Một số nội dung đ</w:t>
      </w:r>
      <w:r w:rsidRPr="00C70280">
        <w:rPr>
          <w:rFonts w:hint="eastAsia"/>
          <w:color w:val="000000"/>
          <w:szCs w:val="28"/>
        </w:rPr>
        <w:t>ã</w:t>
      </w:r>
      <w:r w:rsidRPr="00C70280">
        <w:rPr>
          <w:color w:val="000000"/>
          <w:szCs w:val="28"/>
        </w:rPr>
        <w:t xml:space="preserve"> triển khai giai </w:t>
      </w:r>
      <w:r w:rsidRPr="00C70280">
        <w:rPr>
          <w:rFonts w:hint="eastAsia"/>
          <w:color w:val="000000"/>
          <w:szCs w:val="28"/>
        </w:rPr>
        <w:t>đ</w:t>
      </w:r>
      <w:r w:rsidRPr="00C70280">
        <w:rPr>
          <w:color w:val="000000"/>
          <w:szCs w:val="28"/>
        </w:rPr>
        <w:t xml:space="preserve">oạn chuẩn bị </w:t>
      </w:r>
      <w:r w:rsidRPr="00C70280">
        <w:rPr>
          <w:rFonts w:hint="eastAsia"/>
          <w:color w:val="000000"/>
          <w:szCs w:val="28"/>
        </w:rPr>
        <w:t>đ</w:t>
      </w:r>
      <w:r w:rsidRPr="00C70280">
        <w:rPr>
          <w:color w:val="000000"/>
          <w:szCs w:val="28"/>
        </w:rPr>
        <w:t>ầu t</w:t>
      </w:r>
      <w:r w:rsidRPr="00C70280">
        <w:rPr>
          <w:rFonts w:hint="eastAsia"/>
          <w:color w:val="000000"/>
          <w:szCs w:val="28"/>
        </w:rPr>
        <w:t>ư</w:t>
      </w:r>
      <w:r>
        <w:rPr>
          <w:color w:val="000000"/>
          <w:szCs w:val="28"/>
        </w:rPr>
        <w:t xml:space="preserve">: </w:t>
      </w:r>
      <w:r w:rsidRPr="0075345E">
        <w:rPr>
          <w:spacing w:val="4"/>
          <w:szCs w:val="28"/>
        </w:rPr>
        <w:t>Xây dựng phim tư liệu của 04 dân tộc ( Giáy, Lào, Kháng, Khơ Mú</w:t>
      </w:r>
      <w:r>
        <w:rPr>
          <w:spacing w:val="4"/>
          <w:szCs w:val="28"/>
        </w:rPr>
        <w:t>),</w:t>
      </w:r>
      <w:r>
        <w:rPr>
          <w:szCs w:val="28"/>
          <w:lang w:val="sv-SE"/>
        </w:rPr>
        <w:t xml:space="preserve"> Tuần Văn hóa- Du lịch  Lai Châu tại Đà Nẵng; chuyển đổi số về lĩnh vực du lịch, thư viện...</w:t>
      </w:r>
      <w:r>
        <w:rPr>
          <w:color w:val="000000"/>
          <w:szCs w:val="28"/>
        </w:rPr>
        <w:t xml:space="preserve"> nhưng do </w:t>
      </w:r>
      <w:r w:rsidRPr="008548A9">
        <w:rPr>
          <w:color w:val="000000"/>
          <w:szCs w:val="28"/>
        </w:rPr>
        <w:t>vướng mắc về phân cấp thẩm quyền phê duyệt gói thầu mua sắm hàng hoá dịch vụ</w:t>
      </w:r>
      <w:r>
        <w:rPr>
          <w:color w:val="000000"/>
          <w:szCs w:val="28"/>
        </w:rPr>
        <w:t xml:space="preserve"> </w:t>
      </w:r>
      <w:r w:rsidRPr="008548A9">
        <w:rPr>
          <w:color w:val="000000"/>
          <w:szCs w:val="28"/>
        </w:rPr>
        <w:t xml:space="preserve">theo quy định tại Nghị định </w:t>
      </w:r>
      <w:r>
        <w:rPr>
          <w:color w:val="000000"/>
          <w:szCs w:val="28"/>
        </w:rPr>
        <w:t xml:space="preserve">số </w:t>
      </w:r>
      <w:r w:rsidRPr="008548A9">
        <w:rPr>
          <w:color w:val="000000"/>
          <w:szCs w:val="28"/>
        </w:rPr>
        <w:t>24/2024/NĐ-CP ngày 27/02/2024 của Chính phủ</w:t>
      </w:r>
      <w:r>
        <w:rPr>
          <w:color w:val="000000"/>
          <w:szCs w:val="28"/>
        </w:rPr>
        <w:t xml:space="preserve">; </w:t>
      </w:r>
      <w:r w:rsidRPr="008548A9">
        <w:rPr>
          <w:szCs w:val="28"/>
          <w:lang w:val="sv-SE"/>
        </w:rPr>
        <w:t>Nghị quyết phân cấp thẩm quyền về công nghệ thông tin</w:t>
      </w:r>
    </w:p>
    <w:p w:rsidR="0075345E" w:rsidRDefault="00966903" w:rsidP="00AC68AC">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Style w:val="fontstyle01"/>
          <w:sz w:val="28"/>
          <w:szCs w:val="28"/>
        </w:rPr>
      </w:pPr>
      <w:r>
        <w:rPr>
          <w:szCs w:val="28"/>
          <w:lang w:val="sv-SE"/>
        </w:rPr>
        <w:t xml:space="preserve">- </w:t>
      </w:r>
      <w:r w:rsidR="00D86A76">
        <w:rPr>
          <w:szCs w:val="28"/>
          <w:lang w:val="sv-SE"/>
        </w:rPr>
        <w:t>Một số nhiệm vụ còn vướng mắc hoặc khó hoàn thành d</w:t>
      </w:r>
      <w:r>
        <w:rPr>
          <w:szCs w:val="28"/>
          <w:lang w:val="sv-SE"/>
        </w:rPr>
        <w:t xml:space="preserve">o </w:t>
      </w:r>
      <w:r w:rsidRPr="004F09D2">
        <w:rPr>
          <w:szCs w:val="28"/>
          <w:lang w:val="sv-SE"/>
        </w:rPr>
        <w:t>tình hình m</w:t>
      </w:r>
      <w:r w:rsidRPr="004F09D2">
        <w:rPr>
          <w:rFonts w:hint="eastAsia"/>
          <w:szCs w:val="28"/>
          <w:lang w:val="sv-SE"/>
        </w:rPr>
        <w:t>ư</w:t>
      </w:r>
      <w:r w:rsidRPr="004F09D2">
        <w:rPr>
          <w:szCs w:val="28"/>
          <w:lang w:val="sv-SE"/>
        </w:rPr>
        <w:t>a lũ</w:t>
      </w:r>
      <w:r>
        <w:rPr>
          <w:szCs w:val="28"/>
          <w:lang w:val="sv-SE"/>
        </w:rPr>
        <w:t>, sạt lở</w:t>
      </w:r>
      <w:r w:rsidRPr="004F09D2">
        <w:rPr>
          <w:szCs w:val="28"/>
          <w:lang w:val="sv-SE"/>
        </w:rPr>
        <w:t xml:space="preserve"> diễn biến phức tạp tại các tỉnh </w:t>
      </w:r>
      <w:r>
        <w:rPr>
          <w:szCs w:val="28"/>
          <w:lang w:val="sv-SE"/>
        </w:rPr>
        <w:t>Tây Bắc, m</w:t>
      </w:r>
      <w:r w:rsidRPr="004F09D2">
        <w:rPr>
          <w:szCs w:val="28"/>
          <w:lang w:val="sv-SE"/>
        </w:rPr>
        <w:t>iền</w:t>
      </w:r>
      <w:r>
        <w:rPr>
          <w:szCs w:val="28"/>
          <w:lang w:val="sv-SE"/>
        </w:rPr>
        <w:t xml:space="preserve"> </w:t>
      </w:r>
      <w:r w:rsidRPr="004F09D2">
        <w:rPr>
          <w:szCs w:val="28"/>
          <w:lang w:val="sv-SE"/>
        </w:rPr>
        <w:t>Trung</w:t>
      </w:r>
      <w:r>
        <w:rPr>
          <w:szCs w:val="28"/>
          <w:lang w:val="sv-SE"/>
        </w:rPr>
        <w:t xml:space="preserve"> </w:t>
      </w:r>
      <w:r w:rsidRPr="004F09D2">
        <w:rPr>
          <w:szCs w:val="28"/>
          <w:lang w:val="sv-SE"/>
        </w:rPr>
        <w:t xml:space="preserve">và </w:t>
      </w:r>
      <w:r>
        <w:rPr>
          <w:szCs w:val="28"/>
          <w:lang w:val="sv-SE"/>
        </w:rPr>
        <w:t>một số tỉnh nhóm hợp tác 8 tỉnh TBMR và Tp. Hồ Chí Minh đã ban hành văn bản dừng tổ chức một số nội dung theo kế hoạ</w:t>
      </w:r>
      <w:r w:rsidR="0075345E">
        <w:rPr>
          <w:szCs w:val="28"/>
          <w:lang w:val="sv-SE"/>
        </w:rPr>
        <w:t xml:space="preserve">ch </w:t>
      </w:r>
      <w:r w:rsidR="0075345E" w:rsidRPr="0075345E">
        <w:rPr>
          <w:szCs w:val="28"/>
          <w:lang w:val="sv-SE"/>
        </w:rPr>
        <w:t>(v</w:t>
      </w:r>
      <w:r w:rsidR="0075345E" w:rsidRPr="0075345E">
        <w:rPr>
          <w:rStyle w:val="fontstyle01"/>
          <w:color w:val="auto"/>
          <w:sz w:val="28"/>
          <w:szCs w:val="28"/>
        </w:rPr>
        <w:t xml:space="preserve">ăn bản số 753/SVHTTDL-QLDL ngày 13/9/2024 của Sở VHTTDL tỉnh Phú Thọ về </w:t>
      </w:r>
      <w:r w:rsidR="0075345E" w:rsidRPr="0075345E">
        <w:rPr>
          <w:rFonts w:ascii="TimesNewRomanPSMT" w:hAnsi="TimesNewRomanPSMT"/>
          <w:szCs w:val="28"/>
        </w:rPr>
        <w:t>thông báo tạm dừng tổ chức một số hoạt động)</w:t>
      </w:r>
      <w:r w:rsidR="0075345E" w:rsidRPr="0075345E">
        <w:rPr>
          <w:rStyle w:val="fontstyle01"/>
          <w:sz w:val="28"/>
          <w:szCs w:val="28"/>
        </w:rPr>
        <w:t xml:space="preserve"> </w:t>
      </w:r>
    </w:p>
    <w:p w:rsidR="00AC68AC" w:rsidRDefault="00CA5485" w:rsidP="00AC68AC">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FF0000"/>
          <w:spacing w:val="4"/>
          <w:szCs w:val="28"/>
        </w:rPr>
      </w:pPr>
      <w:r w:rsidRPr="00AA223E">
        <w:rPr>
          <w:rFonts w:cs="Times New Roman"/>
          <w:b/>
          <w:szCs w:val="28"/>
        </w:rPr>
        <w:t>III. NHIỆM VỤ TRỌ</w:t>
      </w:r>
      <w:r w:rsidR="00A14275" w:rsidRPr="00AA223E">
        <w:rPr>
          <w:rFonts w:cs="Times New Roman"/>
          <w:b/>
          <w:szCs w:val="28"/>
        </w:rPr>
        <w:t xml:space="preserve">NG TÂM </w:t>
      </w:r>
      <w:r w:rsidR="000E7973">
        <w:rPr>
          <w:rFonts w:cs="Times New Roman"/>
          <w:b/>
          <w:szCs w:val="28"/>
        </w:rPr>
        <w:t xml:space="preserve">3 </w:t>
      </w:r>
      <w:r w:rsidR="00A14275" w:rsidRPr="00AA223E">
        <w:rPr>
          <w:rFonts w:cs="Times New Roman"/>
          <w:b/>
          <w:szCs w:val="28"/>
        </w:rPr>
        <w:t>T</w:t>
      </w:r>
      <w:r w:rsidR="000A0B34">
        <w:rPr>
          <w:rFonts w:cs="Times New Roman"/>
          <w:b/>
          <w:szCs w:val="28"/>
        </w:rPr>
        <w:t xml:space="preserve">HÁNG </w:t>
      </w:r>
      <w:r w:rsidR="000E7973">
        <w:rPr>
          <w:rFonts w:cs="Times New Roman"/>
          <w:b/>
          <w:szCs w:val="28"/>
        </w:rPr>
        <w:t>CUỐI</w:t>
      </w:r>
      <w:r w:rsidR="000A0B34">
        <w:rPr>
          <w:rFonts w:cs="Times New Roman"/>
          <w:b/>
          <w:szCs w:val="28"/>
        </w:rPr>
        <w:t xml:space="preserve"> NĂM 2024</w:t>
      </w:r>
    </w:p>
    <w:p w:rsidR="00163390" w:rsidRDefault="00CA5485" w:rsidP="00163390">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FF0000"/>
          <w:spacing w:val="4"/>
          <w:szCs w:val="28"/>
        </w:rPr>
      </w:pPr>
      <w:r w:rsidRPr="00E86B90">
        <w:rPr>
          <w:rFonts w:cs="Times New Roman"/>
          <w:b/>
          <w:szCs w:val="28"/>
        </w:rPr>
        <w:t xml:space="preserve">1. Phòng Quản lý Văn hóa và Gia đình </w:t>
      </w:r>
    </w:p>
    <w:p w:rsidR="00163390" w:rsidRPr="003D3BB0" w:rsidRDefault="00796513" w:rsidP="00163390">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pacing w:val="4"/>
          <w:szCs w:val="28"/>
        </w:rPr>
      </w:pPr>
      <w:r w:rsidRPr="003D3BB0">
        <w:rPr>
          <w:spacing w:val="4"/>
          <w:szCs w:val="28"/>
        </w:rPr>
        <w:t>-</w:t>
      </w:r>
      <w:r w:rsidR="00AC68AC" w:rsidRPr="003D3BB0">
        <w:rPr>
          <w:spacing w:val="4"/>
          <w:szCs w:val="28"/>
        </w:rPr>
        <w:t xml:space="preserve"> Tham mưu tổ chức Tuần Văn hóa - Du lịch Lai Châu tại Đà Nẵng </w:t>
      </w:r>
      <w:r w:rsidR="00221854" w:rsidRPr="003D3BB0">
        <w:rPr>
          <w:spacing w:val="4"/>
          <w:szCs w:val="28"/>
        </w:rPr>
        <w:t>(</w:t>
      </w:r>
      <w:r w:rsidR="00AC68AC" w:rsidRPr="003D3BB0">
        <w:rPr>
          <w:spacing w:val="4"/>
          <w:szCs w:val="28"/>
        </w:rPr>
        <w:t>dự kiến</w:t>
      </w:r>
      <w:r w:rsidR="003D3BB0" w:rsidRPr="003D3BB0">
        <w:rPr>
          <w:spacing w:val="4"/>
          <w:szCs w:val="28"/>
        </w:rPr>
        <w:t xml:space="preserve"> cuối</w:t>
      </w:r>
      <w:r w:rsidR="00AC68AC" w:rsidRPr="003D3BB0">
        <w:rPr>
          <w:spacing w:val="4"/>
          <w:szCs w:val="28"/>
        </w:rPr>
        <w:t xml:space="preserve"> tháng 1</w:t>
      </w:r>
      <w:r w:rsidR="003D3BB0" w:rsidRPr="003D3BB0">
        <w:rPr>
          <w:spacing w:val="4"/>
          <w:szCs w:val="28"/>
        </w:rPr>
        <w:t>1</w:t>
      </w:r>
      <w:r w:rsidR="00AC68AC" w:rsidRPr="003D3BB0">
        <w:rPr>
          <w:spacing w:val="4"/>
          <w:szCs w:val="28"/>
        </w:rPr>
        <w:t>)</w:t>
      </w:r>
    </w:p>
    <w:p w:rsidR="003D3BB0" w:rsidRDefault="00AC68AC" w:rsidP="003D3BB0">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pacing w:val="4"/>
          <w:szCs w:val="28"/>
        </w:rPr>
      </w:pPr>
      <w:r w:rsidRPr="003D3BB0">
        <w:rPr>
          <w:spacing w:val="4"/>
          <w:szCs w:val="28"/>
        </w:rPr>
        <w:t xml:space="preserve">- </w:t>
      </w:r>
      <w:r w:rsidR="00796513" w:rsidRPr="003D3BB0">
        <w:rPr>
          <w:spacing w:val="4"/>
          <w:szCs w:val="28"/>
        </w:rPr>
        <w:t xml:space="preserve">Tham mưu trình </w:t>
      </w:r>
      <w:r w:rsidR="008E1706" w:rsidRPr="003D3BB0">
        <w:rPr>
          <w:szCs w:val="28"/>
        </w:rPr>
        <w:t>dự thảo Nghị quyết quy định hỗ trợ kinh phí xây dựng và thực hiện quy ước, hương ước trên địa bàn tỉ</w:t>
      </w:r>
      <w:r w:rsidR="00221854" w:rsidRPr="003D3BB0">
        <w:rPr>
          <w:szCs w:val="28"/>
        </w:rPr>
        <w:t>nh</w:t>
      </w:r>
      <w:r w:rsidRPr="003D3BB0">
        <w:rPr>
          <w:szCs w:val="28"/>
        </w:rPr>
        <w:t>; Quyết định sửa đổi, bổ sung một số điều của Quy chế quản lý, bảo vệ và phát huy giá trị di tích trên địa bàn tỉnh ban hành kèm theo Quyết định số 36/2020/QĐ-UBND ngày 17/9/2020 của UBND tỉ</w:t>
      </w:r>
      <w:r w:rsidR="00CD7EFA" w:rsidRPr="003D3BB0">
        <w:rPr>
          <w:szCs w:val="28"/>
        </w:rPr>
        <w:t>nh (</w:t>
      </w:r>
      <w:r w:rsidR="00221854" w:rsidRPr="003D3BB0">
        <w:rPr>
          <w:szCs w:val="28"/>
        </w:rPr>
        <w:t>đề xuất trình UBND tỉnh  trong tháng 10/2024)</w:t>
      </w:r>
      <w:r w:rsidRPr="003D3BB0">
        <w:rPr>
          <w:szCs w:val="28"/>
        </w:rPr>
        <w:t>; Quyết định thay thế Quyết định số 41/2012/QĐ-UBND ngày 13/12/2012 của UBND tỉnh Lai Châu về phân cấp, ủy quyền quản lý cấp giấ</w:t>
      </w:r>
      <w:r w:rsidR="00FD5479" w:rsidRPr="003D3BB0">
        <w:rPr>
          <w:szCs w:val="28"/>
        </w:rPr>
        <w:t>y phép kinh doanh karaoke (</w:t>
      </w:r>
      <w:r w:rsidRPr="003D3BB0">
        <w:rPr>
          <w:szCs w:val="28"/>
        </w:rPr>
        <w:t xml:space="preserve">khi có hướng dẫn cụ thể của Bộ Văn hóa, Thể thao và Du lịch); </w:t>
      </w:r>
    </w:p>
    <w:p w:rsidR="003D3BB0" w:rsidRPr="003D3BB0" w:rsidRDefault="008E1706" w:rsidP="003D3BB0">
      <w:pPr>
        <w:spacing w:before="120" w:line="320" w:lineRule="exact"/>
        <w:ind w:firstLine="680"/>
        <w:rPr>
          <w:szCs w:val="28"/>
          <w:shd w:val="clear" w:color="auto" w:fill="FFFFFF"/>
        </w:rPr>
      </w:pPr>
      <w:r w:rsidRPr="003D3BB0">
        <w:rPr>
          <w:rStyle w:val="fontstyle21"/>
          <w:color w:val="auto"/>
          <w:spacing w:val="-2"/>
        </w:rPr>
        <w:lastRenderedPageBreak/>
        <w:t xml:space="preserve">- </w:t>
      </w:r>
      <w:r w:rsidRPr="003D3BB0">
        <w:rPr>
          <w:spacing w:val="-2"/>
          <w:szCs w:val="28"/>
        </w:rPr>
        <w:t>Tiếp tục tham mưu triển khai thực hiện các nhiệm vụ của Dự án 6 Chương trình mục tiêu quố</w:t>
      </w:r>
      <w:r w:rsidR="003D3BB0">
        <w:rPr>
          <w:spacing w:val="-2"/>
          <w:szCs w:val="28"/>
        </w:rPr>
        <w:t xml:space="preserve">c gia năm 2024; </w:t>
      </w:r>
      <w:r w:rsidR="003D3BB0" w:rsidRPr="003D3BB0">
        <w:rPr>
          <w:szCs w:val="28"/>
          <w:shd w:val="clear" w:color="auto" w:fill="FFFFFF"/>
        </w:rPr>
        <w:t>triển khai thực hiện kế hoạch 1449/KH-UBND ngày 05/05/2022 về thực hiệ</w:t>
      </w:r>
      <w:r w:rsidR="003D3BB0">
        <w:rPr>
          <w:szCs w:val="28"/>
          <w:shd w:val="clear" w:color="auto" w:fill="FFFFFF"/>
        </w:rPr>
        <w:t xml:space="preserve">n </w:t>
      </w:r>
      <w:r w:rsidR="003D3BB0" w:rsidRPr="003D3BB0">
        <w:rPr>
          <w:szCs w:val="28"/>
          <w:shd w:val="clear" w:color="auto" w:fill="FFFFFF"/>
        </w:rPr>
        <w:t>Nghị quyết số 04-NQ/TU ngày 17/02/2021 của Ban Chấp hành Đảng bộ tỉnh, Nghị quyết số 59/2021/NQ-HĐND ngày 10/12/2021 của HĐND tỉnh và Quyết định 562/QĐ-UBND ngày 17/05/2021 của UBND tỉnh phê duyệt Đề án “Bảo tồn, phát huy bản sắc văn hóa truyền thống tốt đẹp của các dân tộc gắn với phát triển du lịch trên địa bàn tỉnh Lai Châu năm 2024</w:t>
      </w:r>
    </w:p>
    <w:p w:rsidR="00CD7EFA" w:rsidRPr="003D3BB0" w:rsidRDefault="00A76701"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pacing w:val="4"/>
          <w:szCs w:val="28"/>
        </w:rPr>
      </w:pPr>
      <w:r w:rsidRPr="003D3BB0">
        <w:rPr>
          <w:szCs w:val="28"/>
        </w:rPr>
        <w:t xml:space="preserve">- </w:t>
      </w:r>
      <w:r w:rsidR="008E1706" w:rsidRPr="003D3BB0">
        <w:rPr>
          <w:szCs w:val="28"/>
        </w:rPr>
        <w:t>Hoàn thiệ</w:t>
      </w:r>
      <w:r w:rsidR="003D3BB0">
        <w:rPr>
          <w:szCs w:val="28"/>
        </w:rPr>
        <w:t>n h</w:t>
      </w:r>
      <w:r w:rsidR="008E1706" w:rsidRPr="003D3BB0">
        <w:rPr>
          <w:szCs w:val="28"/>
        </w:rPr>
        <w:t>ồ sơ trình UBND tỉnh xin chủ trương nâng quy mô tổ chức Lễ hội Đền thờ Vua Lê Thái Tổ tại huyện Nậm Nhùn lên quy mô cấp tỉnh.</w:t>
      </w:r>
    </w:p>
    <w:p w:rsidR="00CD7EFA" w:rsidRPr="003D3BB0" w:rsidRDefault="008E1706"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Style w:val="fontstyle21"/>
          <w:rFonts w:cstheme="minorBidi"/>
          <w:color w:val="auto"/>
          <w:spacing w:val="4"/>
        </w:rPr>
      </w:pPr>
      <w:r w:rsidRPr="003D3BB0">
        <w:rPr>
          <w:szCs w:val="28"/>
        </w:rPr>
        <w:t>- Tiếp tục Hướng dẫn xây dựng hồ sơ xét tặng danh hiệu “Nghệ nhân nhân dân” và “Nghệ nhân ưu tú” trong lĩnh vực di sản văn hóa phi vật thể lần thứ Tư.</w:t>
      </w:r>
    </w:p>
    <w:p w:rsidR="00CD7EFA" w:rsidRPr="003D3BB0" w:rsidRDefault="008E1706"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pacing w:val="4"/>
          <w:szCs w:val="28"/>
        </w:rPr>
      </w:pPr>
      <w:r w:rsidRPr="003D3BB0">
        <w:rPr>
          <w:szCs w:val="28"/>
        </w:rPr>
        <w:t xml:space="preserve">- Tổ chức lớp tập huấn nghiệp vụ phong trào “Toàn dân đoàn kết xây dựng đời sống văn hóa” trên địa bàn tỉnh Lai Châu năm 2024. </w:t>
      </w:r>
    </w:p>
    <w:p w:rsidR="003D3BB0" w:rsidRDefault="008E1706"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iCs/>
          <w:szCs w:val="28"/>
        </w:rPr>
      </w:pPr>
      <w:r w:rsidRPr="003D3BB0">
        <w:rPr>
          <w:szCs w:val="28"/>
          <w:lang w:val="nl-NL"/>
        </w:rPr>
        <w:t xml:space="preserve">- Tham mưu trình UBND </w:t>
      </w:r>
      <w:r w:rsidR="00966903" w:rsidRPr="003D3BB0">
        <w:t xml:space="preserve">tỉnh kết quả </w:t>
      </w:r>
      <w:r w:rsidR="00966903" w:rsidRPr="003D3BB0">
        <w:rPr>
          <w:iCs/>
          <w:szCs w:val="28"/>
        </w:rPr>
        <w:t>kiểm kê di tích đã được xếp hạng trên địa bàn toàn tỉnh và những điểm có đủ điều kiện xếp hạn</w:t>
      </w:r>
      <w:r w:rsidR="003D3BB0">
        <w:rPr>
          <w:iCs/>
          <w:szCs w:val="28"/>
        </w:rPr>
        <w:t>g di tích.</w:t>
      </w:r>
    </w:p>
    <w:p w:rsidR="00CD7EFA" w:rsidRDefault="00CA5485"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FF0000"/>
          <w:spacing w:val="4"/>
          <w:szCs w:val="28"/>
        </w:rPr>
      </w:pPr>
      <w:r w:rsidRPr="00E86B90">
        <w:rPr>
          <w:rFonts w:cs="Times New Roman"/>
          <w:b/>
          <w:szCs w:val="28"/>
          <w:lang w:val="nl-NL"/>
        </w:rPr>
        <w:t>2. Trung tâm Văn hóa Nghệ thuật tỉnh</w:t>
      </w:r>
    </w:p>
    <w:p w:rsidR="00CD7EFA" w:rsidRDefault="005206EC"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FF0000"/>
          <w:spacing w:val="4"/>
          <w:szCs w:val="28"/>
        </w:rPr>
      </w:pPr>
      <w:r w:rsidRPr="00A76701">
        <w:rPr>
          <w:rFonts w:cs="Times New Roman"/>
          <w:spacing w:val="3"/>
          <w:szCs w:val="28"/>
          <w:shd w:val="clear" w:color="auto" w:fill="FFFFFF"/>
        </w:rPr>
        <w:t xml:space="preserve">- Đưa tuyên truyền về cơ sở tại huyện Sìn Hồ </w:t>
      </w:r>
    </w:p>
    <w:p w:rsidR="00CD7EFA" w:rsidRDefault="005206EC"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FF0000"/>
          <w:spacing w:val="4"/>
          <w:szCs w:val="28"/>
        </w:rPr>
      </w:pPr>
      <w:r w:rsidRPr="00A76701">
        <w:rPr>
          <w:rFonts w:cs="Times New Roman"/>
          <w:spacing w:val="3"/>
          <w:szCs w:val="28"/>
          <w:shd w:val="clear" w:color="auto" w:fill="FFFFFF"/>
        </w:rPr>
        <w:t>- Triển khai</w:t>
      </w:r>
      <w:r w:rsidR="00966903">
        <w:rPr>
          <w:rFonts w:cs="Times New Roman"/>
          <w:spacing w:val="3"/>
          <w:szCs w:val="28"/>
          <w:shd w:val="clear" w:color="auto" w:fill="FFFFFF"/>
        </w:rPr>
        <w:t xml:space="preserve"> quay,</w:t>
      </w:r>
      <w:r w:rsidRPr="00A76701">
        <w:rPr>
          <w:rFonts w:cs="Times New Roman"/>
          <w:spacing w:val="3"/>
          <w:szCs w:val="28"/>
          <w:shd w:val="clear" w:color="auto" w:fill="FFFFFF"/>
        </w:rPr>
        <w:t xml:space="preserve"> chiếu phim trên địa bàn các huyện/TP theo kế hoạ</w:t>
      </w:r>
      <w:r w:rsidR="00966903">
        <w:rPr>
          <w:rFonts w:cs="Times New Roman"/>
          <w:spacing w:val="3"/>
          <w:szCs w:val="28"/>
          <w:shd w:val="clear" w:color="auto" w:fill="FFFFFF"/>
        </w:rPr>
        <w:t>ch;</w:t>
      </w:r>
    </w:p>
    <w:p w:rsidR="00CD7EFA" w:rsidRDefault="005206EC"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FF0000"/>
          <w:spacing w:val="4"/>
          <w:szCs w:val="28"/>
        </w:rPr>
      </w:pPr>
      <w:r w:rsidRPr="00A76701">
        <w:rPr>
          <w:rFonts w:cs="Times New Roman"/>
          <w:spacing w:val="3"/>
          <w:szCs w:val="28"/>
          <w:shd w:val="clear" w:color="auto" w:fill="FFFFFF"/>
        </w:rPr>
        <w:t xml:space="preserve">- Thực hiện biểu diễn phục vụ ở cơ sở </w:t>
      </w:r>
    </w:p>
    <w:p w:rsidR="00CD7EFA" w:rsidRDefault="005206EC"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FF0000"/>
          <w:spacing w:val="4"/>
          <w:szCs w:val="28"/>
        </w:rPr>
      </w:pPr>
      <w:r w:rsidRPr="00A76701">
        <w:rPr>
          <w:rFonts w:cs="Times New Roman"/>
          <w:spacing w:val="3"/>
          <w:szCs w:val="28"/>
          <w:shd w:val="clear" w:color="auto" w:fill="FFFFFF"/>
        </w:rPr>
        <w:t>- Phối hợp thực hiện chương trình nghệ thuật trong chương trình Xúc tiến, quảng bá Du lịch Lai Châu tại Quảng Bình</w:t>
      </w:r>
      <w:r w:rsidR="005A0924" w:rsidRPr="005A0924">
        <w:rPr>
          <w:rFonts w:cs="Times New Roman"/>
          <w:spacing w:val="3"/>
          <w:szCs w:val="28"/>
          <w:shd w:val="clear" w:color="auto" w:fill="FFFFFF"/>
        </w:rPr>
        <w:t>; Tuần Văn hóa- Du lịch tại Đà Nẵng, Tuần Du lịch Văn hóa Lai Châu năm 2024</w:t>
      </w:r>
      <w:r w:rsidR="005A0924">
        <w:rPr>
          <w:rFonts w:cs="Times New Roman"/>
          <w:spacing w:val="3"/>
          <w:szCs w:val="28"/>
          <w:shd w:val="clear" w:color="auto" w:fill="FFFFFF"/>
        </w:rPr>
        <w:t>.</w:t>
      </w:r>
    </w:p>
    <w:p w:rsidR="00CD7EFA" w:rsidRDefault="005A0924"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pacing w:val="-4"/>
          <w:szCs w:val="28"/>
        </w:rPr>
      </w:pPr>
      <w:r w:rsidRPr="00F40944">
        <w:rPr>
          <w:spacing w:val="-4"/>
          <w:szCs w:val="28"/>
        </w:rPr>
        <w:t>- Tham gia Liên hoan nghệ thuật Hát Then, Đàn tính các dân tộc Tày, Nùng, Thái lần thứ VII tại Làng Văn hóa – Du lịch các dân tộc Việ</w:t>
      </w:r>
      <w:r w:rsidR="00CD7EFA">
        <w:rPr>
          <w:spacing w:val="-4"/>
          <w:szCs w:val="28"/>
        </w:rPr>
        <w:t>t Nam</w:t>
      </w:r>
    </w:p>
    <w:p w:rsidR="00CD7EFA" w:rsidRDefault="00CA5485"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lang w:val="sv-SE"/>
        </w:rPr>
      </w:pPr>
      <w:r w:rsidRPr="00A76701">
        <w:rPr>
          <w:rFonts w:cs="Times New Roman"/>
          <w:b/>
          <w:szCs w:val="28"/>
          <w:lang w:val="nl-NL"/>
        </w:rPr>
        <w:t>3. Thư viện tỉnh</w:t>
      </w:r>
    </w:p>
    <w:p w:rsidR="00CD7EFA" w:rsidRDefault="00E1418C"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lang w:val="sv-SE"/>
        </w:rPr>
      </w:pPr>
      <w:r w:rsidRPr="00620797">
        <w:rPr>
          <w:rFonts w:cs="Times New Roman"/>
          <w:szCs w:val="28"/>
        </w:rPr>
        <w:t>- Tập trung thực hiện hiệu quả công tác phục vụ độc giả; xử lý nghiệp vụ sách, báo; triển lãm, giới thiệu sách mới, sách chuyên đề</w:t>
      </w:r>
    </w:p>
    <w:p w:rsidR="00CD7EFA" w:rsidRDefault="00175D71"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lang w:val="sv-SE"/>
        </w:rPr>
      </w:pPr>
      <w:r>
        <w:rPr>
          <w:rFonts w:cs="Times New Roman"/>
          <w:szCs w:val="28"/>
        </w:rPr>
        <w:t>- L</w:t>
      </w:r>
      <w:r w:rsidR="00E1418C" w:rsidRPr="00620797">
        <w:rPr>
          <w:rFonts w:cs="Times New Roman"/>
          <w:szCs w:val="28"/>
        </w:rPr>
        <w:t>uân chuyển sách về cơ sở</w:t>
      </w:r>
      <w:r>
        <w:rPr>
          <w:rFonts w:cs="Times New Roman"/>
          <w:szCs w:val="28"/>
        </w:rPr>
        <w:t>; r</w:t>
      </w:r>
      <w:r w:rsidR="00E1418C" w:rsidRPr="00620797">
        <w:rPr>
          <w:rFonts w:cs="Times New Roman"/>
          <w:szCs w:val="28"/>
        </w:rPr>
        <w:t>à soát, củng cố tủ sách, thư viện trường học, đồn Biên phòng, trại tạm giam công an tỉnh.</w:t>
      </w:r>
      <w:r w:rsidR="0001011B">
        <w:rPr>
          <w:rFonts w:cs="Times New Roman"/>
          <w:szCs w:val="28"/>
        </w:rPr>
        <w:t xml:space="preserve"> </w:t>
      </w:r>
    </w:p>
    <w:p w:rsidR="00CD7EFA" w:rsidRDefault="00CA5485"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lang w:val="sv-SE"/>
        </w:rPr>
      </w:pPr>
      <w:r w:rsidRPr="00E86B90">
        <w:rPr>
          <w:rFonts w:cs="Times New Roman"/>
          <w:color w:val="FF0000"/>
          <w:szCs w:val="28"/>
        </w:rPr>
        <w:t xml:space="preserve"> </w:t>
      </w:r>
      <w:r w:rsidRPr="00E86B90">
        <w:rPr>
          <w:rFonts w:cs="Times New Roman"/>
          <w:b/>
          <w:szCs w:val="28"/>
          <w:lang w:val="nl-NL"/>
        </w:rPr>
        <w:t>4. Bảo tàng tỉnh</w:t>
      </w:r>
    </w:p>
    <w:p w:rsidR="00CD7EFA" w:rsidRDefault="0001011B"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lang w:val="sv-SE"/>
        </w:rPr>
      </w:pPr>
      <w:r>
        <w:rPr>
          <w:rFonts w:cs="Times New Roman"/>
          <w:szCs w:val="28"/>
        </w:rPr>
        <w:t xml:space="preserve">- </w:t>
      </w:r>
      <w:r w:rsidRPr="001D3190">
        <w:rPr>
          <w:rFonts w:cs="Times New Roman"/>
          <w:szCs w:val="28"/>
        </w:rPr>
        <w:t>Tiếp tục đánh</w:t>
      </w:r>
      <w:r w:rsidRPr="001D3190">
        <w:rPr>
          <w:rFonts w:cs="Times New Roman"/>
          <w:color w:val="000000"/>
          <w:szCs w:val="28"/>
          <w:lang w:val="vi-VN"/>
        </w:rPr>
        <w:t xml:space="preserve"> số hiệ</w:t>
      </w:r>
      <w:r w:rsidRPr="001D3190">
        <w:rPr>
          <w:rFonts w:cs="Times New Roman"/>
          <w:color w:val="000000"/>
          <w:szCs w:val="28"/>
        </w:rPr>
        <w:t xml:space="preserve">u, </w:t>
      </w:r>
      <w:r w:rsidRPr="001D3190">
        <w:rPr>
          <w:rFonts w:cs="Times New Roman"/>
          <w:szCs w:val="28"/>
        </w:rPr>
        <w:t>phục hồi, chỉnh lý hồ sơ hiện vật, dịch sách cổ</w:t>
      </w:r>
      <w:r w:rsidR="00966903">
        <w:rPr>
          <w:rFonts w:cs="Times New Roman"/>
          <w:szCs w:val="28"/>
        </w:rPr>
        <w:t>, đón tiếp khách thăm quan</w:t>
      </w:r>
      <w:r w:rsidRPr="001D3190">
        <w:rPr>
          <w:rFonts w:cs="Times New Roman"/>
          <w:szCs w:val="28"/>
        </w:rPr>
        <w:t xml:space="preserve">; </w:t>
      </w:r>
    </w:p>
    <w:p w:rsidR="00CD7EFA" w:rsidRDefault="005A0924"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lang w:val="sv-SE"/>
        </w:rPr>
      </w:pPr>
      <w:r>
        <w:rPr>
          <w:lang w:val="vi-VN"/>
        </w:rPr>
        <w:t>- Tổ chức 0</w:t>
      </w:r>
      <w:r>
        <w:t>2</w:t>
      </w:r>
      <w:r>
        <w:rPr>
          <w:lang w:val="vi-VN"/>
        </w:rPr>
        <w:t xml:space="preserve"> cuộc trưng bày chuyên đề</w:t>
      </w:r>
      <w:r>
        <w:t xml:space="preserve"> tại TP Lai Châu và huyện Tam Đường</w:t>
      </w:r>
      <w:r w:rsidR="00EF6C43">
        <w:t xml:space="preserve"> (</w:t>
      </w:r>
      <w:r w:rsidR="00AC68AC">
        <w:t xml:space="preserve">theo chương trình hoạt động các địa phương trong tỉnh) </w:t>
      </w:r>
    </w:p>
    <w:p w:rsidR="00CD7EFA" w:rsidRDefault="005A0924"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Fonts w:eastAsia="Times New Roman"/>
          <w:bCs/>
          <w:szCs w:val="28"/>
        </w:rPr>
      </w:pPr>
      <w:r w:rsidRPr="000F718E">
        <w:rPr>
          <w:spacing w:val="-8"/>
          <w:szCs w:val="28"/>
          <w:lang w:val="en-GB"/>
        </w:rPr>
        <w:t xml:space="preserve">- Tham gia trưng bày tại Tuần Văn hóa Du lịch Lai Châu </w:t>
      </w:r>
      <w:r>
        <w:rPr>
          <w:spacing w:val="-8"/>
          <w:szCs w:val="28"/>
          <w:lang w:val="en-GB"/>
        </w:rPr>
        <w:t xml:space="preserve">năm 2024 và </w:t>
      </w:r>
      <w:r>
        <w:rPr>
          <w:rFonts w:eastAsia="Times New Roman"/>
          <w:bCs/>
          <w:szCs w:val="28"/>
          <w:lang w:val="vi-VN"/>
        </w:rPr>
        <w:t>Tuần Văn hó</w:t>
      </w:r>
      <w:r w:rsidR="00AC68AC">
        <w:rPr>
          <w:rFonts w:eastAsia="Times New Roman"/>
          <w:bCs/>
          <w:szCs w:val="28"/>
          <w:lang w:val="vi-VN"/>
        </w:rPr>
        <w:t>a Du lịch Lai Châu tại Đà Nẵng</w:t>
      </w:r>
      <w:r w:rsidR="00CD7EFA">
        <w:rPr>
          <w:rFonts w:eastAsia="Times New Roman"/>
          <w:bCs/>
          <w:szCs w:val="28"/>
        </w:rPr>
        <w:t>.</w:t>
      </w:r>
    </w:p>
    <w:p w:rsidR="00CD7EFA" w:rsidRDefault="0001011B"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lang w:val="sv-SE"/>
        </w:rPr>
      </w:pPr>
      <w:r w:rsidRPr="001D3190">
        <w:rPr>
          <w:rFonts w:cs="Times New Roman"/>
          <w:spacing w:val="-2"/>
          <w:szCs w:val="28"/>
          <w:lang w:val="vi-VN"/>
        </w:rPr>
        <w:t xml:space="preserve">- </w:t>
      </w:r>
      <w:r w:rsidR="00175D71">
        <w:rPr>
          <w:rFonts w:cs="Times New Roman"/>
          <w:spacing w:val="-2"/>
          <w:szCs w:val="28"/>
        </w:rPr>
        <w:t xml:space="preserve">Hoàn thiện </w:t>
      </w:r>
      <w:r w:rsidRPr="001D3190">
        <w:rPr>
          <w:rFonts w:cs="Times New Roman"/>
          <w:bCs/>
          <w:spacing w:val="-2"/>
          <w:szCs w:val="28"/>
        </w:rPr>
        <w:t>hồ sơ khoa học trình đề nghị Bộ Văn hóa, Thể thao và Du lịch công nhận là di sản văn hóa phi vật thể quốc gia Lễ hội Nàng Han, xã Mường So, huyện Phong Thổ</w:t>
      </w:r>
      <w:r w:rsidR="00367E43">
        <w:rPr>
          <w:rFonts w:cs="Times New Roman"/>
          <w:bCs/>
          <w:spacing w:val="-2"/>
          <w:szCs w:val="28"/>
        </w:rPr>
        <w:t xml:space="preserve"> ( tháng 10)</w:t>
      </w:r>
      <w:r w:rsidR="00175D71">
        <w:rPr>
          <w:rFonts w:cs="Times New Roman"/>
          <w:bCs/>
          <w:spacing w:val="-2"/>
          <w:szCs w:val="28"/>
        </w:rPr>
        <w:t xml:space="preserve">; </w:t>
      </w:r>
      <w:r w:rsidR="005A0924">
        <w:rPr>
          <w:rFonts w:cs="Times New Roman"/>
          <w:spacing w:val="-2"/>
          <w:szCs w:val="28"/>
        </w:rPr>
        <w:t xml:space="preserve">trình </w:t>
      </w:r>
      <w:r w:rsidRPr="001D3190">
        <w:rPr>
          <w:rFonts w:cs="Times New Roman"/>
          <w:spacing w:val="-2"/>
          <w:szCs w:val="28"/>
        </w:rPr>
        <w:t>hồ sơ khoa học Di tích</w:t>
      </w:r>
      <w:r w:rsidR="005A0924">
        <w:rPr>
          <w:rFonts w:cs="Times New Roman"/>
          <w:spacing w:val="-2"/>
          <w:szCs w:val="28"/>
        </w:rPr>
        <w:t xml:space="preserve"> cấp tỉnh</w:t>
      </w:r>
      <w:r w:rsidRPr="001D3190">
        <w:rPr>
          <w:rFonts w:cs="Times New Roman"/>
          <w:spacing w:val="-2"/>
          <w:szCs w:val="28"/>
        </w:rPr>
        <w:t xml:space="preserve"> D</w:t>
      </w:r>
      <w:r w:rsidRPr="001D3190">
        <w:rPr>
          <w:rFonts w:cs="Times New Roman"/>
          <w:spacing w:val="-2"/>
          <w:szCs w:val="28"/>
          <w:lang w:val="vi-VN"/>
        </w:rPr>
        <w:t>anh lam thắng cảnh Hang Huổi Hiêm, xã Vàng San, huyện Mường Tè</w:t>
      </w:r>
      <w:r w:rsidR="00175D71">
        <w:rPr>
          <w:rFonts w:cs="Times New Roman"/>
          <w:spacing w:val="-2"/>
          <w:szCs w:val="28"/>
        </w:rPr>
        <w:t xml:space="preserve"> trình cấp có thẩm quyền phế duyệt</w:t>
      </w:r>
      <w:r w:rsidR="00367E43">
        <w:rPr>
          <w:rFonts w:cs="Times New Roman"/>
          <w:spacing w:val="-2"/>
          <w:szCs w:val="28"/>
        </w:rPr>
        <w:t xml:space="preserve"> (tháng 10)</w:t>
      </w:r>
      <w:r w:rsidR="00175D71">
        <w:rPr>
          <w:rFonts w:cs="Times New Roman"/>
          <w:spacing w:val="-2"/>
          <w:szCs w:val="28"/>
        </w:rPr>
        <w:t>.</w:t>
      </w:r>
    </w:p>
    <w:p w:rsidR="00CD7EFA" w:rsidRDefault="00175D71"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lang w:val="sv-SE"/>
        </w:rPr>
      </w:pPr>
      <w:r>
        <w:rPr>
          <w:rFonts w:cs="Times New Roman"/>
          <w:spacing w:val="-2"/>
          <w:szCs w:val="28"/>
        </w:rPr>
        <w:t>- Hoàn thiện</w:t>
      </w:r>
      <w:r w:rsidR="0001011B" w:rsidRPr="001D3190">
        <w:rPr>
          <w:rFonts w:cs="Times New Roman"/>
          <w:spacing w:val="-2"/>
          <w:szCs w:val="28"/>
        </w:rPr>
        <w:t xml:space="preserve"> </w:t>
      </w:r>
      <w:r w:rsidR="0001011B" w:rsidRPr="001D3190">
        <w:rPr>
          <w:rFonts w:cs="Times New Roman"/>
          <w:szCs w:val="28"/>
        </w:rPr>
        <w:t>nội dung phim tư liệu các dân tộ</w:t>
      </w:r>
      <w:r>
        <w:rPr>
          <w:rFonts w:cs="Times New Roman"/>
          <w:szCs w:val="28"/>
        </w:rPr>
        <w:t>c Giáy, Lào, Kháng, Khơ Mú</w:t>
      </w:r>
      <w:r w:rsidR="00367E43">
        <w:rPr>
          <w:rFonts w:cs="Times New Roman"/>
          <w:szCs w:val="28"/>
        </w:rPr>
        <w:t xml:space="preserve"> ( dự kiến hoàn thiện tháng 12/2024)</w:t>
      </w:r>
      <w:r>
        <w:rPr>
          <w:rFonts w:cs="Times New Roman"/>
          <w:szCs w:val="28"/>
        </w:rPr>
        <w:t>.</w:t>
      </w:r>
    </w:p>
    <w:p w:rsidR="00CD7EFA" w:rsidRDefault="00CA5485"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lang w:val="sv-SE"/>
        </w:rPr>
      </w:pPr>
      <w:r w:rsidRPr="00E86B90">
        <w:rPr>
          <w:rFonts w:cs="Times New Roman"/>
          <w:b/>
          <w:szCs w:val="28"/>
        </w:rPr>
        <w:t>5. Phòng Quản lý Thể dục thể thao và Trung tâm Huấn luyện TĐTDTT</w:t>
      </w:r>
    </w:p>
    <w:p w:rsidR="00221854" w:rsidRPr="00221854" w:rsidRDefault="00221854" w:rsidP="00221854">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bCs/>
          <w:lang w:val="nl-NL"/>
        </w:rPr>
      </w:pPr>
      <w:r w:rsidRPr="00221854">
        <w:rPr>
          <w:kern w:val="16"/>
          <w:lang w:val="nl-NL"/>
        </w:rPr>
        <w:lastRenderedPageBreak/>
        <w:t xml:space="preserve">- Phối hợp tổ chức: </w:t>
      </w:r>
      <w:r w:rsidRPr="00221854">
        <w:rPr>
          <w:szCs w:val="28"/>
        </w:rPr>
        <w:t>Hội thi Thể thao phụ nữ tỉnh Lai Châu lần thứ VIII năm 2024</w:t>
      </w:r>
      <w:r w:rsidRPr="00221854">
        <w:t>; Giải Bóng chuyền đoàn kết Công - Nông - Binh tỉnh Lai Châu lần thứ XX, năm 2024; Giải Marathon tỉnh Lai Châu năm 2024 (tháng 11/2024);</w:t>
      </w:r>
      <w:r w:rsidR="003D3BB0">
        <w:t xml:space="preserve"> </w:t>
      </w:r>
      <w:r w:rsidRPr="00221854">
        <w:rPr>
          <w:bCs/>
          <w:szCs w:val="28"/>
        </w:rPr>
        <w:t xml:space="preserve">Giải Leo núi tỉnh Lai Châu mở rộng lần thứ II năm 2024 - Chinh phục đỉnh Răng Cưa (tháng 12/2024); </w:t>
      </w:r>
    </w:p>
    <w:p w:rsidR="00221854" w:rsidRPr="00221854" w:rsidRDefault="00221854" w:rsidP="00221854">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bCs/>
          <w:lang w:val="nl-NL"/>
        </w:rPr>
      </w:pPr>
      <w:r w:rsidRPr="00221854">
        <w:rPr>
          <w:kern w:val="16"/>
          <w:szCs w:val="28"/>
          <w:lang w:val="nl-NL"/>
        </w:rPr>
        <w:t xml:space="preserve">- Tiếp tục phối hợp triển khai thực hiện </w:t>
      </w:r>
      <w:r w:rsidRPr="00221854">
        <w:rPr>
          <w:szCs w:val="28"/>
          <w:lang w:val="nl-NL"/>
        </w:rPr>
        <w:t>Đề án “Đào tạo Năng khiếu Thể dục thể thao và vận động viên thể thao thành tích cao tỉnh Lai Châu giai đoạn 2016 -2020, định hướng đến năm 2030”.</w:t>
      </w:r>
    </w:p>
    <w:p w:rsidR="00221854" w:rsidRPr="00221854" w:rsidRDefault="00221854" w:rsidP="00221854">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bCs/>
          <w:lang w:val="nl-NL"/>
        </w:rPr>
      </w:pPr>
      <w:r w:rsidRPr="00221854">
        <w:rPr>
          <w:rFonts w:cs="Times New Roman"/>
          <w:szCs w:val="28"/>
          <w:shd w:val="clear" w:color="auto" w:fill="F5F5F5"/>
        </w:rPr>
        <w:t>-</w:t>
      </w:r>
      <w:r w:rsidRPr="00221854">
        <w:rPr>
          <w:rFonts w:cs="Times New Roman"/>
          <w:sz w:val="20"/>
          <w:szCs w:val="20"/>
          <w:shd w:val="clear" w:color="auto" w:fill="F5F5F5"/>
        </w:rPr>
        <w:t xml:space="preserve"> </w:t>
      </w:r>
      <w:r w:rsidRPr="00221854">
        <w:t>Tham mưu t</w:t>
      </w:r>
      <w:r w:rsidRPr="00221854">
        <w:rPr>
          <w:bCs/>
          <w:spacing w:val="2"/>
          <w:szCs w:val="28"/>
          <w:lang w:val="nl-NL"/>
        </w:rPr>
        <w:t xml:space="preserve">hành </w:t>
      </w:r>
      <w:r w:rsidRPr="00221854">
        <w:rPr>
          <w:bCs/>
          <w:szCs w:val="28"/>
          <w:lang w:val="nl-NL"/>
        </w:rPr>
        <w:t xml:space="preserve">lập </w:t>
      </w:r>
      <w:r w:rsidRPr="00221854">
        <w:t>các đoàn cán bộ, huấn luyện viên, vận động viên tham gia thi đấu các giải toàn quốc và quố</w:t>
      </w:r>
      <w:r w:rsidR="003D3BB0">
        <w:t xml:space="preserve">c gia: </w:t>
      </w:r>
      <w:r w:rsidRPr="00221854">
        <w:rPr>
          <w:szCs w:val="28"/>
        </w:rPr>
        <w:t>Giải Cầu lông trung, cao tuổi toàn quốc tại tỉnh Thái Nguyên và Giải Vô địch Taekwondo quốc gia tại tỉn</w:t>
      </w:r>
      <w:r w:rsidR="003D3BB0">
        <w:rPr>
          <w:szCs w:val="28"/>
        </w:rPr>
        <w:t xml:space="preserve">h Gia Lai </w:t>
      </w:r>
      <w:r w:rsidRPr="00221854">
        <w:rPr>
          <w:szCs w:val="28"/>
        </w:rPr>
        <w:t>(tháng 10/2024)</w:t>
      </w:r>
      <w:r w:rsidR="00C216D6">
        <w:rPr>
          <w:szCs w:val="28"/>
        </w:rPr>
        <w:t>.</w:t>
      </w:r>
      <w:bookmarkStart w:id="2" w:name="_GoBack"/>
      <w:bookmarkEnd w:id="2"/>
    </w:p>
    <w:p w:rsidR="00221854" w:rsidRPr="00C216D6" w:rsidRDefault="00221854" w:rsidP="00221854">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bCs/>
          <w:spacing w:val="-4"/>
          <w:lang w:val="nl-NL"/>
        </w:rPr>
      </w:pPr>
      <w:r w:rsidRPr="00C216D6">
        <w:rPr>
          <w:spacing w:val="-4"/>
        </w:rPr>
        <w:t>- Tham mưu UBND tỉnh Quyết định ban hành Kế hoạch tổ chức Đại hội Thể dục thể thao các cấp và Đại hội Thể dục thể thao tỉnh Lai Châu lần thứ VI năm 2026.</w:t>
      </w:r>
    </w:p>
    <w:p w:rsidR="00CD7EFA" w:rsidRDefault="00CA5485" w:rsidP="00221854">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lang w:val="sv-SE"/>
        </w:rPr>
      </w:pPr>
      <w:r w:rsidRPr="00714682">
        <w:rPr>
          <w:rFonts w:cs="Times New Roman"/>
          <w:b/>
          <w:szCs w:val="28"/>
          <w:lang w:val="nl-NL"/>
        </w:rPr>
        <w:t>6. Phòng Quản lý Du lịch</w:t>
      </w:r>
    </w:p>
    <w:p w:rsidR="00221854" w:rsidRPr="008C3A8A" w:rsidRDefault="00221854" w:rsidP="00221854">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Fonts w:cs="Times New Roman"/>
          <w:i/>
        </w:rPr>
      </w:pPr>
      <w:r w:rsidRPr="008C3A8A">
        <w:rPr>
          <w:szCs w:val="28"/>
          <w:lang w:val="sv-SE"/>
        </w:rPr>
        <w:t xml:space="preserve">- Thực hiện các nội dung: </w:t>
      </w:r>
      <w:r w:rsidRPr="008C3A8A">
        <w:rPr>
          <w:szCs w:val="28"/>
        </w:rPr>
        <w:t xml:space="preserve">Thuê hệ thống Cổng du lịch thông minh; số hóa 3D các điểm du lịch trên địa bàn tỉnh Lai Châu ; xây dựng phần mềm quản lý cơ sở dữ liệu du lịch Lai Châu; </w:t>
      </w:r>
      <w:r w:rsidRPr="008C3A8A">
        <w:rPr>
          <w:spacing w:val="-6"/>
          <w:szCs w:val="28"/>
          <w:lang w:val="sv-SE"/>
        </w:rPr>
        <w:t xml:space="preserve">tuyên truyền quảng bá các điểm du lịch Lai Châu trên sóng đài truyền hình Việt Nam VTV; </w:t>
      </w:r>
      <w:r w:rsidRPr="008C3A8A">
        <w:rPr>
          <w:rFonts w:cs="Times New Roman"/>
          <w:color w:val="000000"/>
          <w:szCs w:val="28"/>
        </w:rPr>
        <w:t>Thiết kế, biên tập, in bộ ấn phẩm du lịch Lai Châu và</w:t>
      </w:r>
      <w:r w:rsidRPr="008C3A8A">
        <w:rPr>
          <w:color w:val="000000"/>
          <w:szCs w:val="28"/>
        </w:rPr>
        <w:t xml:space="preserve"> </w:t>
      </w:r>
      <w:r w:rsidRPr="008C3A8A">
        <w:rPr>
          <w:rFonts w:cs="Times New Roman"/>
          <w:color w:val="000000"/>
          <w:szCs w:val="28"/>
        </w:rPr>
        <w:t>bộ Ấn phẩm Du lịch cộng đồng Lai Châu</w:t>
      </w:r>
      <w:r w:rsidRPr="008C3A8A">
        <w:rPr>
          <w:rFonts w:cs="Times New Roman"/>
          <w:bCs/>
          <w:iCs/>
          <w:color w:val="000000"/>
          <w:szCs w:val="28"/>
        </w:rPr>
        <w:t xml:space="preserve">; </w:t>
      </w:r>
      <w:r w:rsidRPr="008C3A8A">
        <w:rPr>
          <w:rFonts w:cs="Times New Roman"/>
          <w:bCs/>
          <w:iCs/>
          <w:color w:val="0D0D0D"/>
          <w:szCs w:val="28"/>
        </w:rPr>
        <w:t>Tuyên truyền, quảng bá du lịch Lai Châu trên các báo, tạp chí điện tử và trên các kênh truyền hình của Việt Nam</w:t>
      </w:r>
      <w:r w:rsidR="008C3A8A" w:rsidRPr="008C3A8A">
        <w:rPr>
          <w:rFonts w:cs="Times New Roman"/>
          <w:bCs/>
          <w:iCs/>
          <w:color w:val="0D0D0D"/>
          <w:szCs w:val="28"/>
        </w:rPr>
        <w:t>, mở lớp tập huấn...</w:t>
      </w:r>
      <w:r w:rsidRPr="008C3A8A">
        <w:rPr>
          <w:rFonts w:cs="Times New Roman"/>
          <w:bCs/>
          <w:i/>
          <w:iCs/>
          <w:color w:val="0D0D0D"/>
          <w:szCs w:val="28"/>
        </w:rPr>
        <w:t>(theo Dự án 6-CTMTQG</w:t>
      </w:r>
      <w:r w:rsidR="008C3A8A" w:rsidRPr="008C3A8A">
        <w:rPr>
          <w:i/>
          <w:szCs w:val="28"/>
        </w:rPr>
        <w:t>)</w:t>
      </w:r>
    </w:p>
    <w:p w:rsidR="008C3A8A" w:rsidRPr="008C3A8A" w:rsidRDefault="00221854" w:rsidP="00221854">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pacing w:val="-6"/>
          <w:szCs w:val="28"/>
          <w:lang w:val="sv-SE"/>
        </w:rPr>
      </w:pPr>
      <w:r w:rsidRPr="008C3A8A">
        <w:rPr>
          <w:spacing w:val="-6"/>
          <w:szCs w:val="28"/>
          <w:lang w:val="sv-SE"/>
        </w:rPr>
        <w:t xml:space="preserve">- Tham mưu </w:t>
      </w:r>
      <w:r w:rsidRPr="008C3A8A">
        <w:rPr>
          <w:color w:val="000000"/>
          <w:szCs w:val="28"/>
        </w:rPr>
        <w:t>T</w:t>
      </w:r>
      <w:r w:rsidRPr="008C3A8A">
        <w:rPr>
          <w:szCs w:val="28"/>
          <w:lang w:val="sv-SE"/>
        </w:rPr>
        <w:t>ổ chức Ch</w:t>
      </w:r>
      <w:r w:rsidRPr="008C3A8A">
        <w:rPr>
          <w:rFonts w:hint="eastAsia"/>
          <w:szCs w:val="28"/>
          <w:lang w:val="sv-SE"/>
        </w:rPr>
        <w:t>ươ</w:t>
      </w:r>
      <w:r w:rsidRPr="008C3A8A">
        <w:rPr>
          <w:szCs w:val="28"/>
          <w:lang w:val="sv-SE"/>
        </w:rPr>
        <w:t xml:space="preserve">ng trình xúc tiến, quảng bá du lịch Lai Châu tại tỉnh Quảng Bình; </w:t>
      </w:r>
      <w:r w:rsidRPr="008C3A8A">
        <w:rPr>
          <w:spacing w:val="-6"/>
          <w:szCs w:val="28"/>
          <w:lang w:val="sv-SE"/>
        </w:rPr>
        <w:t>Tuần Du lịch - V</w:t>
      </w:r>
      <w:r w:rsidRPr="008C3A8A">
        <w:rPr>
          <w:rFonts w:hint="eastAsia"/>
          <w:spacing w:val="-6"/>
          <w:szCs w:val="28"/>
          <w:lang w:val="sv-SE"/>
        </w:rPr>
        <w:t>ă</w:t>
      </w:r>
      <w:r w:rsidRPr="008C3A8A">
        <w:rPr>
          <w:spacing w:val="-6"/>
          <w:szCs w:val="28"/>
          <w:lang w:val="sv-SE"/>
        </w:rPr>
        <w:t>n hóa Lai Châu n</w:t>
      </w:r>
      <w:r w:rsidRPr="008C3A8A">
        <w:rPr>
          <w:rFonts w:hint="eastAsia"/>
          <w:spacing w:val="-6"/>
          <w:szCs w:val="28"/>
          <w:lang w:val="sv-SE"/>
        </w:rPr>
        <w:t>ă</w:t>
      </w:r>
      <w:r w:rsidR="008C3A8A" w:rsidRPr="008C3A8A">
        <w:rPr>
          <w:spacing w:val="-6"/>
          <w:szCs w:val="28"/>
          <w:lang w:val="sv-SE"/>
        </w:rPr>
        <w:t>m 2024</w:t>
      </w:r>
    </w:p>
    <w:p w:rsidR="008C3A8A" w:rsidRPr="008C3A8A" w:rsidRDefault="00221854" w:rsidP="00221854">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000000"/>
          <w:szCs w:val="28"/>
        </w:rPr>
      </w:pPr>
      <w:r w:rsidRPr="008C3A8A">
        <w:rPr>
          <w:spacing w:val="-6"/>
          <w:szCs w:val="28"/>
          <w:lang w:val="sv-SE"/>
        </w:rPr>
        <w:t xml:space="preserve">- </w:t>
      </w:r>
      <w:r w:rsidRPr="008C3A8A">
        <w:rPr>
          <w:color w:val="000000"/>
          <w:szCs w:val="28"/>
        </w:rPr>
        <w:t>Tiếp tục thực hiện các nội dung hoạt động hợp tác phát triển du lịch 8 tỉnh Tây Bắc mở rộng và thành phố Hồ Chí Minh năm 2024; hợp tác giữa tỉnh Lai Châu và thành phố Hà Nội, Lào Cai – Lai Châu</w:t>
      </w:r>
      <w:r w:rsidR="00EF6C43">
        <w:rPr>
          <w:rStyle w:val="FootnoteReference"/>
          <w:color w:val="000000"/>
          <w:szCs w:val="28"/>
        </w:rPr>
        <w:footnoteReference w:id="14"/>
      </w:r>
      <w:r w:rsidRPr="008C3A8A">
        <w:rPr>
          <w:color w:val="000000"/>
          <w:szCs w:val="28"/>
        </w:rPr>
        <w:t>; Luông Pha Băng (Lào) và châu Hồng Hà, tỉnh Vân Nam, Trung Quố</w:t>
      </w:r>
      <w:r w:rsidR="008C3A8A" w:rsidRPr="008C3A8A">
        <w:rPr>
          <w:color w:val="000000"/>
          <w:szCs w:val="28"/>
        </w:rPr>
        <w:t>c;…</w:t>
      </w:r>
    </w:p>
    <w:p w:rsidR="00221854" w:rsidRPr="008C3A8A" w:rsidRDefault="00221854" w:rsidP="00221854">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Fonts w:cs="Times New Roman"/>
          <w:b/>
        </w:rPr>
      </w:pPr>
      <w:r w:rsidRPr="008C3A8A">
        <w:rPr>
          <w:spacing w:val="-6"/>
          <w:szCs w:val="28"/>
          <w:lang w:val="sv-SE"/>
        </w:rPr>
        <w:t xml:space="preserve">- Tổ chức </w:t>
      </w:r>
      <w:r w:rsidRPr="008C3A8A">
        <w:rPr>
          <w:rFonts w:hint="eastAsia"/>
          <w:spacing w:val="-6"/>
          <w:szCs w:val="28"/>
          <w:lang w:val="sv-SE"/>
        </w:rPr>
        <w:t>đó</w:t>
      </w:r>
      <w:r w:rsidRPr="008C3A8A">
        <w:rPr>
          <w:spacing w:val="-6"/>
          <w:szCs w:val="28"/>
          <w:lang w:val="sv-SE"/>
        </w:rPr>
        <w:t xml:space="preserve">n </w:t>
      </w:r>
      <w:r w:rsidRPr="008C3A8A">
        <w:rPr>
          <w:rFonts w:hint="eastAsia"/>
          <w:spacing w:val="-6"/>
          <w:szCs w:val="28"/>
          <w:lang w:val="sv-SE"/>
        </w:rPr>
        <w:t>đ</w:t>
      </w:r>
      <w:r w:rsidRPr="008C3A8A">
        <w:rPr>
          <w:spacing w:val="-6"/>
          <w:szCs w:val="28"/>
          <w:lang w:val="sv-SE"/>
        </w:rPr>
        <w:t xml:space="preserve">oàn Famtrip khảo sát, xây dựng sản phẩm du lịch tại các </w:t>
      </w:r>
      <w:r w:rsidRPr="008C3A8A">
        <w:rPr>
          <w:rFonts w:hint="eastAsia"/>
          <w:spacing w:val="-6"/>
          <w:szCs w:val="28"/>
          <w:lang w:val="sv-SE"/>
        </w:rPr>
        <w:t>đ</w:t>
      </w:r>
      <w:r w:rsidRPr="008C3A8A">
        <w:rPr>
          <w:spacing w:val="-6"/>
          <w:szCs w:val="28"/>
          <w:lang w:val="sv-SE"/>
        </w:rPr>
        <w:t xml:space="preserve">iểm Du lịch trên </w:t>
      </w:r>
      <w:r w:rsidRPr="008C3A8A">
        <w:rPr>
          <w:rFonts w:hint="eastAsia"/>
          <w:spacing w:val="-6"/>
          <w:szCs w:val="28"/>
          <w:lang w:val="sv-SE"/>
        </w:rPr>
        <w:t>đ</w:t>
      </w:r>
      <w:r w:rsidRPr="008C3A8A">
        <w:rPr>
          <w:spacing w:val="-6"/>
          <w:szCs w:val="28"/>
          <w:lang w:val="sv-SE"/>
        </w:rPr>
        <w:t xml:space="preserve">ịa bàn tỉnh Lai Châu và tổ chức tọa </w:t>
      </w:r>
      <w:r w:rsidRPr="008C3A8A">
        <w:rPr>
          <w:rFonts w:hint="eastAsia"/>
          <w:spacing w:val="-6"/>
          <w:szCs w:val="28"/>
          <w:lang w:val="sv-SE"/>
        </w:rPr>
        <w:t>đà</w:t>
      </w:r>
      <w:r w:rsidRPr="008C3A8A">
        <w:rPr>
          <w:spacing w:val="-6"/>
          <w:szCs w:val="28"/>
          <w:lang w:val="sv-SE"/>
        </w:rPr>
        <w:t xml:space="preserve">m </w:t>
      </w:r>
      <w:r w:rsidRPr="008C3A8A">
        <w:rPr>
          <w:rFonts w:hint="eastAsia"/>
          <w:spacing w:val="-6"/>
          <w:szCs w:val="28"/>
          <w:lang w:val="sv-SE"/>
        </w:rPr>
        <w:t>đá</w:t>
      </w:r>
      <w:r w:rsidRPr="008C3A8A">
        <w:rPr>
          <w:spacing w:val="-6"/>
          <w:szCs w:val="28"/>
          <w:lang w:val="sv-SE"/>
        </w:rPr>
        <w:t xml:space="preserve">nh giá tính khả thi trong xây dựng và phát triển sản phẩm du lịch mới tại các </w:t>
      </w:r>
      <w:r w:rsidRPr="008C3A8A">
        <w:rPr>
          <w:rFonts w:hint="eastAsia"/>
          <w:spacing w:val="-6"/>
          <w:szCs w:val="28"/>
          <w:lang w:val="sv-SE"/>
        </w:rPr>
        <w:t>đ</w:t>
      </w:r>
      <w:r w:rsidRPr="008C3A8A">
        <w:rPr>
          <w:spacing w:val="-6"/>
          <w:szCs w:val="28"/>
          <w:lang w:val="sv-SE"/>
        </w:rPr>
        <w:t xml:space="preserve">iểm khảo sát; </w:t>
      </w:r>
      <w:r w:rsidRPr="008C3A8A">
        <w:rPr>
          <w:rFonts w:hint="eastAsia"/>
          <w:spacing w:val="-6"/>
          <w:szCs w:val="28"/>
          <w:lang w:val="sv-SE"/>
        </w:rPr>
        <w:t>đ</w:t>
      </w:r>
      <w:r w:rsidRPr="008C3A8A">
        <w:rPr>
          <w:spacing w:val="-6"/>
          <w:szCs w:val="28"/>
          <w:lang w:val="sv-SE"/>
        </w:rPr>
        <w:t xml:space="preserve">oàn Famtrip xây dựng, khai thác sản phẩm du lịch </w:t>
      </w:r>
      <w:r w:rsidRPr="008C3A8A">
        <w:rPr>
          <w:rFonts w:hint="eastAsia"/>
          <w:spacing w:val="-6"/>
          <w:szCs w:val="28"/>
          <w:lang w:val="sv-SE"/>
        </w:rPr>
        <w:t>đư</w:t>
      </w:r>
      <w:r w:rsidRPr="008C3A8A">
        <w:rPr>
          <w:spacing w:val="-6"/>
          <w:szCs w:val="28"/>
          <w:lang w:val="sv-SE"/>
        </w:rPr>
        <w:t xml:space="preserve">ờng </w:t>
      </w:r>
      <w:r w:rsidRPr="008C3A8A">
        <w:rPr>
          <w:rFonts w:hint="eastAsia"/>
          <w:spacing w:val="-6"/>
          <w:szCs w:val="28"/>
          <w:lang w:val="sv-SE"/>
        </w:rPr>
        <w:t>đá</w:t>
      </w:r>
      <w:r w:rsidRPr="008C3A8A">
        <w:rPr>
          <w:spacing w:val="-6"/>
          <w:szCs w:val="28"/>
          <w:lang w:val="sv-SE"/>
        </w:rPr>
        <w:t xml:space="preserve"> cổ Pavi - Bát Xát - Bắc Hà - Xín Mần và tham dự Hội thảo kết nối di sản giữa các tỉnh Lai Châu - Lào Cai - Hà Giang tại tỉnh Lào Cai.</w:t>
      </w:r>
    </w:p>
    <w:p w:rsidR="00221854" w:rsidRDefault="00221854"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shd w:val="clear" w:color="auto" w:fill="FFFFFF"/>
        </w:rPr>
      </w:pPr>
      <w:r w:rsidRPr="008C3A8A">
        <w:rPr>
          <w:szCs w:val="28"/>
          <w:shd w:val="clear" w:color="auto" w:fill="FFFFFF"/>
        </w:rPr>
        <w:t xml:space="preserve">- Đẩy mạnh công tác tuyên truyền, quảng bá xúc tiến du lịch trên </w:t>
      </w:r>
      <w:r w:rsidR="008C3A8A" w:rsidRPr="008C3A8A">
        <w:rPr>
          <w:szCs w:val="28"/>
          <w:shd w:val="clear" w:color="auto" w:fill="FFFFFF"/>
        </w:rPr>
        <w:t xml:space="preserve">các trang TTĐT, mạng xã hội </w:t>
      </w:r>
      <w:r w:rsidRPr="008C3A8A">
        <w:rPr>
          <w:szCs w:val="28"/>
          <w:shd w:val="clear" w:color="auto" w:fill="FFFFFF"/>
        </w:rPr>
        <w:t>và các nền tảng số</w:t>
      </w:r>
      <w:r w:rsidR="008C3A8A" w:rsidRPr="008C3A8A">
        <w:rPr>
          <w:szCs w:val="28"/>
          <w:shd w:val="clear" w:color="auto" w:fill="FFFFFF"/>
        </w:rPr>
        <w:t>...</w:t>
      </w:r>
    </w:p>
    <w:p w:rsidR="00221854" w:rsidRPr="008C3A8A" w:rsidRDefault="008C3A8A" w:rsidP="008C3A8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color w:val="FF0000"/>
          <w:szCs w:val="28"/>
          <w:lang w:val="sv-SE"/>
        </w:rPr>
      </w:pPr>
      <w:r>
        <w:rPr>
          <w:color w:val="0D0D0D"/>
          <w:szCs w:val="28"/>
        </w:rPr>
        <w:t xml:space="preserve">- </w:t>
      </w:r>
      <w:r w:rsidRPr="00372DBF">
        <w:rPr>
          <w:color w:val="0D0D0D"/>
          <w:szCs w:val="28"/>
        </w:rPr>
        <w:t>Thẩm định, tái thẩm định, xếp hạng khách sạn; tổ chức kiểm tra việc thực hiện quy định Nhà nước và điều kiện về cơ sở vật chất kỹ thuật, dịch vụ phục vụ khách du lịch của một số cơ sở lưu trú du lịch trên địa bàn tỉnh; cấp mới, cấp đổi</w:t>
      </w:r>
    </w:p>
    <w:p w:rsidR="00CD7EFA" w:rsidRDefault="00CA5485"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lang w:val="sv-SE"/>
        </w:rPr>
      </w:pPr>
      <w:r w:rsidRPr="00E86B90">
        <w:rPr>
          <w:rFonts w:cs="Times New Roman"/>
          <w:b/>
          <w:szCs w:val="28"/>
          <w:lang w:val="nl-NL"/>
        </w:rPr>
        <w:t>7. Thanh tra Sở</w:t>
      </w:r>
    </w:p>
    <w:p w:rsidR="00CD7EFA" w:rsidRDefault="001A1EB9"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Style w:val="Bodytext3"/>
          <w:rFonts w:cstheme="minorBidi"/>
          <w:sz w:val="28"/>
          <w:szCs w:val="28"/>
          <w:shd w:val="clear" w:color="auto" w:fill="auto"/>
          <w:lang w:val="sv-SE"/>
        </w:rPr>
      </w:pPr>
      <w:r w:rsidRPr="003F3006">
        <w:rPr>
          <w:szCs w:val="28"/>
        </w:rPr>
        <w:lastRenderedPageBreak/>
        <w:t>- Hoàn thiện kết luận cuộc</w:t>
      </w:r>
      <w:r w:rsidR="001A7CB6" w:rsidRPr="00AF7E87">
        <w:rPr>
          <w:szCs w:val="28"/>
        </w:rPr>
        <w:t xml:space="preserve"> </w:t>
      </w:r>
      <w:r w:rsidRPr="00AF7E87">
        <w:rPr>
          <w:rStyle w:val="Bodytext3"/>
          <w:bCs/>
          <w:sz w:val="28"/>
          <w:szCs w:val="28"/>
        </w:rPr>
        <w:t>t</w:t>
      </w:r>
      <w:r w:rsidR="001A7CB6" w:rsidRPr="00AF7E87">
        <w:rPr>
          <w:rStyle w:val="Bodytext3"/>
          <w:bCs/>
          <w:sz w:val="28"/>
          <w:szCs w:val="28"/>
        </w:rPr>
        <w:t>hanh tra chuyên ngành</w:t>
      </w:r>
      <w:r w:rsidR="001A7CB6" w:rsidRPr="00AF7E87">
        <w:rPr>
          <w:rStyle w:val="Bodytext3"/>
          <w:bCs/>
          <w:sz w:val="28"/>
          <w:szCs w:val="28"/>
          <w:lang w:val="nl-NL"/>
        </w:rPr>
        <w:t xml:space="preserve"> việc chấp hành các quy định pháp luật trong quản lý, bảo vệ và phát huy giá trị di sản văn hóa vật thể </w:t>
      </w:r>
      <w:r w:rsidR="003F3006" w:rsidRPr="003F3006">
        <w:rPr>
          <w:rStyle w:val="Bodytext3"/>
          <w:bCs/>
          <w:sz w:val="28"/>
          <w:szCs w:val="28"/>
          <w:lang w:val="nl-NL"/>
        </w:rPr>
        <w:t xml:space="preserve">tại </w:t>
      </w:r>
      <w:r w:rsidR="001A7CB6" w:rsidRPr="003F3006">
        <w:rPr>
          <w:rStyle w:val="Bodytext3"/>
          <w:bCs/>
          <w:sz w:val="28"/>
          <w:szCs w:val="28"/>
          <w:lang w:val="nl-NL"/>
        </w:rPr>
        <w:t>huyện Tam Đường và Thành phố Lai Châu</w:t>
      </w:r>
      <w:r w:rsidR="00EF6C43">
        <w:rPr>
          <w:rStyle w:val="Bodytext3"/>
          <w:bCs/>
          <w:sz w:val="28"/>
          <w:szCs w:val="28"/>
          <w:lang w:val="nl-NL"/>
        </w:rPr>
        <w:t xml:space="preserve"> (tháng 10/2024</w:t>
      </w:r>
      <w:r w:rsidR="00C249A6">
        <w:rPr>
          <w:rStyle w:val="Bodytext3"/>
          <w:bCs/>
          <w:sz w:val="28"/>
          <w:szCs w:val="28"/>
          <w:lang w:val="nl-NL"/>
        </w:rPr>
        <w:t>)</w:t>
      </w:r>
    </w:p>
    <w:p w:rsidR="00EF6C43" w:rsidRDefault="001A1EB9"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Style w:val="Bodytext3"/>
          <w:bCs/>
          <w:sz w:val="28"/>
          <w:szCs w:val="28"/>
        </w:rPr>
      </w:pPr>
      <w:r w:rsidRPr="00EF6C43">
        <w:rPr>
          <w:rStyle w:val="Bodytext3"/>
          <w:b/>
          <w:bCs/>
          <w:sz w:val="28"/>
          <w:szCs w:val="28"/>
          <w:lang w:val="nl-NL"/>
        </w:rPr>
        <w:t>-</w:t>
      </w:r>
      <w:r w:rsidRPr="00EF6C43">
        <w:rPr>
          <w:rStyle w:val="Bodytext3"/>
          <w:bCs/>
          <w:sz w:val="28"/>
          <w:szCs w:val="28"/>
          <w:lang w:val="nl-NL"/>
        </w:rPr>
        <w:t xml:space="preserve"> K</w:t>
      </w:r>
      <w:r w:rsidR="001A7CB6" w:rsidRPr="00EF6C43">
        <w:rPr>
          <w:rStyle w:val="Bodytext3"/>
          <w:bCs/>
          <w:sz w:val="28"/>
          <w:szCs w:val="28"/>
          <w:lang w:val="nl-NL"/>
        </w:rPr>
        <w:t xml:space="preserve">iểm tra </w:t>
      </w:r>
      <w:r w:rsidRPr="00EF6C43">
        <w:rPr>
          <w:rStyle w:val="Bodytext3"/>
          <w:bCs/>
          <w:sz w:val="28"/>
          <w:szCs w:val="28"/>
          <w:lang w:val="nl-NL"/>
        </w:rPr>
        <w:t>các hoạt động kinh doanh</w:t>
      </w:r>
      <w:r w:rsidR="001A7CB6" w:rsidRPr="00EF6C43">
        <w:rPr>
          <w:rStyle w:val="Bodytext3"/>
          <w:bCs/>
          <w:sz w:val="28"/>
          <w:szCs w:val="28"/>
          <w:lang w:val="nl-NL"/>
        </w:rPr>
        <w:t xml:space="preserve"> trong lĩnh vực văn hóa, thể thao và du lịch tại huyệ</w:t>
      </w:r>
      <w:r w:rsidRPr="00EF6C43">
        <w:rPr>
          <w:rStyle w:val="Bodytext3"/>
          <w:bCs/>
          <w:sz w:val="28"/>
          <w:szCs w:val="28"/>
          <w:lang w:val="nl-NL"/>
        </w:rPr>
        <w:t>n Tân Uyên</w:t>
      </w:r>
      <w:r w:rsidR="00EF6C43">
        <w:rPr>
          <w:rStyle w:val="Bodytext3"/>
          <w:bCs/>
          <w:sz w:val="28"/>
          <w:szCs w:val="28"/>
          <w:lang w:val="nl-NL"/>
        </w:rPr>
        <w:t>.</w:t>
      </w:r>
    </w:p>
    <w:p w:rsidR="00CD7EFA" w:rsidRDefault="001A1EB9"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lang w:val="sv-SE"/>
        </w:rPr>
      </w:pPr>
      <w:r w:rsidRPr="003F3006">
        <w:rPr>
          <w:spacing w:val="-2"/>
        </w:rPr>
        <w:t>- Phối hợp g</w:t>
      </w:r>
      <w:r w:rsidR="001A7CB6" w:rsidRPr="003F3006">
        <w:rPr>
          <w:spacing w:val="-2"/>
          <w:lang w:val="vi-VN"/>
        </w:rPr>
        <w:t>iám sát các cơ sở kinh doanh về thực hiện thông báo quảng cáo, biểu diễn nghệ thuật trên địa bàn các huyện, thành phố</w:t>
      </w:r>
      <w:r w:rsidRPr="003F3006">
        <w:rPr>
          <w:spacing w:val="-2"/>
        </w:rPr>
        <w:t>;</w:t>
      </w:r>
      <w:r w:rsidRPr="003F3006">
        <w:rPr>
          <w:spacing w:val="-2"/>
          <w:lang w:val="vi-VN"/>
        </w:rPr>
        <w:t xml:space="preserve"> </w:t>
      </w:r>
      <w:r w:rsidRPr="003F3006">
        <w:rPr>
          <w:spacing w:val="-2"/>
        </w:rPr>
        <w:t>g</w:t>
      </w:r>
      <w:r w:rsidR="001A7CB6" w:rsidRPr="003F3006">
        <w:rPr>
          <w:spacing w:val="-2"/>
          <w:lang w:val="vi-VN"/>
        </w:rPr>
        <w:t>iám sát việc thực hiện tổ chức các lễ hội, việc đảm bảo an toàn cho du khách tham dự lễ hội trên địa bàn tỉnh</w:t>
      </w:r>
      <w:r w:rsidR="001A7CB6" w:rsidRPr="003F3006">
        <w:rPr>
          <w:spacing w:val="-2"/>
        </w:rPr>
        <w:t>.</w:t>
      </w:r>
    </w:p>
    <w:p w:rsidR="00CD7EFA" w:rsidRDefault="001A1EB9"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lang w:val="sv-SE"/>
        </w:rPr>
      </w:pPr>
      <w:r>
        <w:rPr>
          <w:rFonts w:cs="Times New Roman"/>
          <w:b/>
          <w:szCs w:val="28"/>
          <w:lang w:val="nl-NL"/>
        </w:rPr>
        <w:t>8.</w:t>
      </w:r>
      <w:r w:rsidR="00CA5485" w:rsidRPr="00E86B90">
        <w:rPr>
          <w:rFonts w:cs="Times New Roman"/>
          <w:b/>
          <w:szCs w:val="28"/>
          <w:lang w:val="nl-NL"/>
        </w:rPr>
        <w:t xml:space="preserve"> Văn phòng Sở</w:t>
      </w:r>
    </w:p>
    <w:p w:rsidR="00CD7EFA" w:rsidRDefault="00CD7EFA"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Fonts w:cs="Times New Roman"/>
          <w:szCs w:val="28"/>
        </w:rPr>
      </w:pPr>
      <w:r>
        <w:rPr>
          <w:rFonts w:cs="Times New Roman"/>
          <w:szCs w:val="28"/>
        </w:rPr>
        <w:t xml:space="preserve">- Tham mưu công tác nâng lương đợt II/2024, xét </w:t>
      </w:r>
      <w:r w:rsidR="008627B3">
        <w:rPr>
          <w:rFonts w:cs="Times New Roman"/>
          <w:szCs w:val="28"/>
        </w:rPr>
        <w:t xml:space="preserve">công nhận đề tài, </w:t>
      </w:r>
      <w:r>
        <w:rPr>
          <w:rFonts w:cs="Times New Roman"/>
          <w:szCs w:val="28"/>
        </w:rPr>
        <w:t>sáng kiến</w:t>
      </w:r>
      <w:r w:rsidR="008627B3">
        <w:rPr>
          <w:rFonts w:cs="Times New Roman"/>
          <w:szCs w:val="28"/>
        </w:rPr>
        <w:t xml:space="preserve"> năm 2024</w:t>
      </w:r>
    </w:p>
    <w:p w:rsidR="00CD7EFA" w:rsidRDefault="008627B3"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Fonts w:cs="Times New Roman"/>
          <w:szCs w:val="28"/>
        </w:rPr>
      </w:pPr>
      <w:r>
        <w:rPr>
          <w:rFonts w:cs="Times New Roman"/>
          <w:szCs w:val="28"/>
        </w:rPr>
        <w:t>- Tham mưu đánh giá tình hình thực hiện các hoạt động văn hóa, thể thao và du lịch năm 2024; giao chỉ tiêu kinh tế xã hội năm 2025, chương trình công tác năm 2025...</w:t>
      </w:r>
    </w:p>
    <w:p w:rsidR="00CD7EFA" w:rsidRPr="00CD7EFA" w:rsidRDefault="00AF7E87"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Fonts w:cs="Times New Roman"/>
          <w:szCs w:val="28"/>
        </w:rPr>
      </w:pPr>
      <w:r>
        <w:rPr>
          <w:rFonts w:cs="Times New Roman"/>
          <w:szCs w:val="28"/>
        </w:rPr>
        <w:t>- Thực hiện công tác đánh giá cán bộ, thi đua khen thưở</w:t>
      </w:r>
      <w:r w:rsidR="00CD7EFA">
        <w:rPr>
          <w:rFonts w:cs="Times New Roman"/>
          <w:szCs w:val="28"/>
        </w:rPr>
        <w:t>ng năm 2024;</w:t>
      </w:r>
    </w:p>
    <w:p w:rsidR="00CD7EFA" w:rsidRDefault="00AA223E"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rFonts w:cs="Times New Roman"/>
          <w:szCs w:val="28"/>
        </w:rPr>
      </w:pPr>
      <w:r>
        <w:rPr>
          <w:rFonts w:cs="Times New Roman"/>
          <w:szCs w:val="28"/>
          <w:lang w:val="nl-NL"/>
        </w:rPr>
        <w:t>- Thực hiện</w:t>
      </w:r>
      <w:r w:rsidRPr="00481FE3">
        <w:rPr>
          <w:rFonts w:cs="Times New Roman"/>
          <w:b/>
          <w:szCs w:val="28"/>
          <w:lang w:val="nl-NL"/>
        </w:rPr>
        <w:t xml:space="preserve"> </w:t>
      </w:r>
      <w:r w:rsidRPr="00481FE3">
        <w:rPr>
          <w:rFonts w:cs="Times New Roman"/>
          <w:szCs w:val="28"/>
        </w:rPr>
        <w:t>công tác quản lý tài chính, tài sản và thanh, quyết toán nguồn kinh phí thực hiện các nhiệm vụ được giao đảm bảo chặt chẽ, đúng quy đị</w:t>
      </w:r>
      <w:r w:rsidR="00AF7E87">
        <w:rPr>
          <w:rFonts w:cs="Times New Roman"/>
          <w:szCs w:val="28"/>
        </w:rPr>
        <w:t>nh.</w:t>
      </w:r>
    </w:p>
    <w:p w:rsidR="008627B3" w:rsidRDefault="008627B3"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lang w:val="sv-SE"/>
        </w:rPr>
      </w:pPr>
      <w:r>
        <w:rPr>
          <w:rFonts w:cs="Times New Roman"/>
          <w:szCs w:val="28"/>
        </w:rPr>
        <w:t>- Phối hợp thực hiện các nhiệm vụ: kinh phí, hậu cần lễ tân, khen thưởng trong công tác tổ chức sự kiện văn hóa, thể thao và du lịch.</w:t>
      </w:r>
    </w:p>
    <w:p w:rsidR="00CA5485" w:rsidRPr="002325A7" w:rsidRDefault="00EF6C43" w:rsidP="00CD7EFA">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before="120" w:line="320" w:lineRule="exact"/>
        <w:ind w:firstLine="680"/>
        <w:rPr>
          <w:szCs w:val="28"/>
          <w:lang w:val="sv-SE"/>
        </w:rPr>
      </w:pPr>
      <w:r>
        <w:rPr>
          <w:noProof/>
        </w:rPr>
        <mc:AlternateContent>
          <mc:Choice Requires="wps">
            <w:drawing>
              <wp:anchor distT="0" distB="0" distL="114300" distR="114300" simplePos="0" relativeHeight="251662336" behindDoc="0" locked="0" layoutInCell="1" allowOverlap="1" wp14:anchorId="46D04F3D" wp14:editId="407CB951">
                <wp:simplePos x="0" y="0"/>
                <wp:positionH relativeFrom="column">
                  <wp:posOffset>1952625</wp:posOffset>
                </wp:positionH>
                <wp:positionV relativeFrom="paragraph">
                  <wp:posOffset>641985</wp:posOffset>
                </wp:positionV>
                <wp:extent cx="2228215" cy="0"/>
                <wp:effectExtent l="0" t="0" r="19685" b="19050"/>
                <wp:wrapNone/>
                <wp:docPr id="4" name="Straight Connector 4"/>
                <wp:cNvGraphicFramePr/>
                <a:graphic xmlns:a="http://schemas.openxmlformats.org/drawingml/2006/main">
                  <a:graphicData uri="http://schemas.microsoft.com/office/word/2010/wordprocessingShape">
                    <wps:wsp>
                      <wps:cNvCnPr/>
                      <wps:spPr>
                        <a:xfrm flipV="1">
                          <a:off x="0" y="0"/>
                          <a:ext cx="22282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75pt,50.55pt" to="329.2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" strokecolor="#4579b8 [3044]"/>
            </w:pict>
          </mc:Fallback>
        </mc:AlternateContent>
      </w:r>
      <w:r w:rsidR="00CA5485" w:rsidRPr="00E86B90">
        <w:rPr>
          <w:rFonts w:cs="Times New Roman"/>
          <w:szCs w:val="28"/>
          <w:lang w:val="nl-NL"/>
        </w:rPr>
        <w:t xml:space="preserve">Trên đây là Báo cáo tóm tắt hoạt động văn hóa, thể thao và du lịch </w:t>
      </w:r>
      <w:r w:rsidR="00AF7E87">
        <w:rPr>
          <w:rFonts w:cs="Times New Roman"/>
          <w:szCs w:val="28"/>
          <w:lang w:val="nl-NL"/>
        </w:rPr>
        <w:t xml:space="preserve">9 </w:t>
      </w:r>
      <w:r w:rsidR="00CA5485" w:rsidRPr="00E86B90">
        <w:rPr>
          <w:rFonts w:cs="Times New Roman"/>
          <w:szCs w:val="28"/>
          <w:lang w:val="nl-NL"/>
        </w:rPr>
        <w:t xml:space="preserve">tháng </w:t>
      </w:r>
      <w:r w:rsidR="00AF7E87">
        <w:rPr>
          <w:rFonts w:cs="Times New Roman"/>
          <w:szCs w:val="28"/>
          <w:lang w:val="nl-NL"/>
        </w:rPr>
        <w:t>đầu năm</w:t>
      </w:r>
      <w:r w:rsidR="00CA5485" w:rsidRPr="00E86B90">
        <w:rPr>
          <w:rFonts w:cs="Times New Roman"/>
          <w:szCs w:val="28"/>
          <w:lang w:val="nl-NL"/>
        </w:rPr>
        <w:t>, nhiệm vụ</w:t>
      </w:r>
      <w:r w:rsidR="00AF7E87">
        <w:rPr>
          <w:rFonts w:cs="Times New Roman"/>
          <w:szCs w:val="28"/>
          <w:lang w:val="nl-NL"/>
        </w:rPr>
        <w:t xml:space="preserve"> 3</w:t>
      </w:r>
      <w:r w:rsidR="00CA5485" w:rsidRPr="00E86B90">
        <w:rPr>
          <w:rFonts w:cs="Times New Roman"/>
          <w:szCs w:val="28"/>
          <w:lang w:val="nl-NL"/>
        </w:rPr>
        <w:t xml:space="preserve"> tháng </w:t>
      </w:r>
      <w:r w:rsidR="00AF7E87">
        <w:rPr>
          <w:rFonts w:cs="Times New Roman"/>
          <w:szCs w:val="28"/>
          <w:lang w:val="nl-NL"/>
        </w:rPr>
        <w:t>cuối</w:t>
      </w:r>
      <w:r w:rsidR="003320FA">
        <w:rPr>
          <w:rFonts w:cs="Times New Roman"/>
          <w:szCs w:val="28"/>
          <w:lang w:val="nl-NL"/>
        </w:rPr>
        <w:t xml:space="preserve"> </w:t>
      </w:r>
      <w:r w:rsidR="00CA5485" w:rsidRPr="00E86B90">
        <w:rPr>
          <w:rFonts w:cs="Times New Roman"/>
          <w:szCs w:val="28"/>
          <w:lang w:val="nl-NL"/>
        </w:rPr>
        <w:t>năm 2024 của Sở Văn hóa, Thể thao và Du lịch</w:t>
      </w:r>
      <w:r w:rsidR="00CA5485" w:rsidRPr="00013EF5">
        <w:rPr>
          <w:szCs w:val="28"/>
          <w:lang w:val="nl-NL"/>
        </w:rPr>
        <w:t>.</w:t>
      </w:r>
    </w:p>
    <w:p w:rsidR="00CA5485" w:rsidRPr="00E86B90" w:rsidRDefault="00CA5485" w:rsidP="00FE4F39">
      <w:pPr>
        <w:spacing w:before="120" w:line="340" w:lineRule="exact"/>
        <w:rPr>
          <w:i/>
          <w:sz w:val="16"/>
          <w:szCs w:val="16"/>
          <w:lang w:val="nl-NL"/>
        </w:rPr>
      </w:pPr>
      <w:r w:rsidRPr="00013EF5">
        <w:rPr>
          <w:i/>
          <w:szCs w:val="28"/>
          <w:lang w:val="nl-NL"/>
        </w:rPr>
        <w:t xml:space="preserve"> </w:t>
      </w:r>
    </w:p>
    <w:p w:rsidR="00BC499E" w:rsidRDefault="00BC499E" w:rsidP="00FE4F39">
      <w:pPr>
        <w:spacing w:before="120" w:line="340" w:lineRule="exact"/>
      </w:pPr>
    </w:p>
    <w:sectPr w:rsidR="00BC499E" w:rsidSect="00FE4F39">
      <w:headerReference w:type="default" r:id="rId9"/>
      <w:footerReference w:type="default" r:id="rId10"/>
      <w:pgSz w:w="11907" w:h="16840" w:code="9"/>
      <w:pgMar w:top="907" w:right="907" w:bottom="907" w:left="1701" w:header="567" w:footer="46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0D5" w:rsidRDefault="00C350D5">
      <w:pPr>
        <w:spacing w:after="0" w:line="240" w:lineRule="auto"/>
      </w:pPr>
      <w:r>
        <w:separator/>
      </w:r>
    </w:p>
  </w:endnote>
  <w:endnote w:type="continuationSeparator" w:id="0">
    <w:p w:rsidR="00C350D5" w:rsidRDefault="00C35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85" w:rsidRDefault="00736585">
    <w:pPr>
      <w:pStyle w:val="Footer"/>
      <w:jc w:val="center"/>
    </w:pPr>
  </w:p>
  <w:p w:rsidR="00736585" w:rsidRDefault="00736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0D5" w:rsidRDefault="00C350D5">
      <w:pPr>
        <w:spacing w:after="0" w:line="240" w:lineRule="auto"/>
      </w:pPr>
      <w:r>
        <w:separator/>
      </w:r>
    </w:p>
  </w:footnote>
  <w:footnote w:type="continuationSeparator" w:id="0">
    <w:p w:rsidR="00C350D5" w:rsidRDefault="00C350D5">
      <w:pPr>
        <w:spacing w:after="0" w:line="240" w:lineRule="auto"/>
      </w:pPr>
      <w:r>
        <w:continuationSeparator/>
      </w:r>
    </w:p>
  </w:footnote>
  <w:footnote w:id="1">
    <w:p w:rsidR="00584425" w:rsidRPr="00FD5479" w:rsidRDefault="00584425" w:rsidP="002E7A37">
      <w:pPr>
        <w:pStyle w:val="FootnoteText"/>
        <w:ind w:firstLine="680"/>
        <w:jc w:val="both"/>
        <w:rPr>
          <w:spacing w:val="-2"/>
        </w:rPr>
      </w:pPr>
      <w:r w:rsidRPr="00FD5479">
        <w:rPr>
          <w:rStyle w:val="FootnoteReference"/>
          <w:spacing w:val="-2"/>
        </w:rPr>
        <w:footnoteRef/>
      </w:r>
      <w:r w:rsidRPr="00FD5479">
        <w:rPr>
          <w:spacing w:val="-2"/>
        </w:rPr>
        <w:t xml:space="preserve"> </w:t>
      </w:r>
      <w:r w:rsidRPr="00FD5479">
        <w:rPr>
          <w:spacing w:val="-2"/>
          <w:szCs w:val="28"/>
        </w:rPr>
        <w:t xml:space="preserve">Ngày hội “Sắc xuân trên mọi miền Tổ quốc”, năm 2024, Ngày Văn hóa các dân tộc Việt Nam tại Làng Văn hóa – Du lịch các dân tộc Việt Nam; </w:t>
      </w:r>
      <w:r w:rsidRPr="00FD5479">
        <w:rPr>
          <w:spacing w:val="-2"/>
          <w:szCs w:val="28"/>
          <w:shd w:val="clear" w:color="auto" w:fill="FFFFFF"/>
        </w:rPr>
        <w:t xml:space="preserve">Hội thi tuyên truyền lưu động kỷ niệm 70 năm Ngày chiến thắng Điện Biên Phủ (07/5/1954 - 7/5/2024); </w:t>
      </w:r>
      <w:r w:rsidRPr="00FD5479">
        <w:rPr>
          <w:spacing w:val="-2"/>
          <w:szCs w:val="28"/>
        </w:rPr>
        <w:t>Hội thi diễn xướng dân gian văn hóa các dân tộc toàn quốc năm 2024 tại Quảng Ngãi.</w:t>
      </w:r>
    </w:p>
  </w:footnote>
  <w:footnote w:id="2">
    <w:p w:rsidR="000E28CF" w:rsidRPr="00FD5479" w:rsidRDefault="000E28CF" w:rsidP="002E7A37">
      <w:pPr>
        <w:pStyle w:val="FootnoteText"/>
        <w:ind w:firstLine="680"/>
        <w:jc w:val="both"/>
      </w:pPr>
      <w:r w:rsidRPr="00FD5479">
        <w:rPr>
          <w:rStyle w:val="FootnoteReference"/>
        </w:rPr>
        <w:footnoteRef/>
      </w:r>
      <w:r w:rsidRPr="00FD5479">
        <w:t xml:space="preserve"> </w:t>
      </w:r>
      <w:r w:rsidRPr="00FD5479">
        <w:rPr>
          <w:szCs w:val="28"/>
          <w:shd w:val="clear" w:color="auto" w:fill="FFFFFF"/>
        </w:rPr>
        <w:t xml:space="preserve">Hội diễn Nghệ thuật quần chúng các xã nông thôn mới tỉnh Lai Châu lần thứ II năm 2024; </w:t>
      </w:r>
      <w:r w:rsidRPr="00FD5479">
        <w:rPr>
          <w:spacing w:val="2"/>
          <w:szCs w:val="28"/>
          <w:shd w:val="clear" w:color="auto" w:fill="FFFFFF"/>
        </w:rPr>
        <w:t xml:space="preserve">Liên hoan Tuyên truyền lưu động tỉnh Lai Châu lần thứ X năm 2024 tại thành phố Lai Châu; </w:t>
      </w:r>
      <w:r w:rsidR="00163390" w:rsidRPr="00FD5479">
        <w:rPr>
          <w:spacing w:val="-2"/>
          <w:szCs w:val="28"/>
        </w:rPr>
        <w:t>; Liên hoan Hát Then - Đàn tính và Nghệ thuật Xoè Thái tỉnh Lai Châu lần thứ VI, năm 2024.</w:t>
      </w:r>
    </w:p>
  </w:footnote>
  <w:footnote w:id="3">
    <w:p w:rsidR="00C90614" w:rsidRDefault="00C90614" w:rsidP="002E7A37">
      <w:pPr>
        <w:pStyle w:val="FootnoteText"/>
        <w:ind w:firstLine="680"/>
      </w:pPr>
      <w:r>
        <w:rPr>
          <w:rStyle w:val="FootnoteReference"/>
        </w:rPr>
        <w:footnoteRef/>
      </w:r>
      <w:r>
        <w:t xml:space="preserve"> </w:t>
      </w:r>
      <w:r>
        <w:rPr>
          <w:color w:val="000000" w:themeColor="text1"/>
          <w:szCs w:val="28"/>
        </w:rPr>
        <w:t>V</w:t>
      </w:r>
      <w:r w:rsidRPr="00372DBF">
        <w:rPr>
          <w:color w:val="000000" w:themeColor="text1"/>
          <w:szCs w:val="28"/>
        </w:rPr>
        <w:t>ới sự tham gia của hơn 3.000 ngườ</w:t>
      </w:r>
      <w:r>
        <w:rPr>
          <w:color w:val="000000" w:themeColor="text1"/>
          <w:szCs w:val="28"/>
        </w:rPr>
        <w:t>i</w:t>
      </w:r>
    </w:p>
  </w:footnote>
  <w:footnote w:id="4">
    <w:p w:rsidR="00C90614" w:rsidRDefault="00C90614" w:rsidP="002E7A37">
      <w:pPr>
        <w:pStyle w:val="FootnoteText"/>
        <w:ind w:firstLine="680"/>
      </w:pPr>
      <w:r>
        <w:rPr>
          <w:rStyle w:val="FootnoteReference"/>
        </w:rPr>
        <w:footnoteRef/>
      </w:r>
      <w:r>
        <w:t xml:space="preserve"> </w:t>
      </w:r>
      <w:r>
        <w:rPr>
          <w:szCs w:val="28"/>
        </w:rPr>
        <w:t>V</w:t>
      </w:r>
      <w:r w:rsidRPr="00372DBF">
        <w:rPr>
          <w:szCs w:val="28"/>
          <w:lang w:val="vi-VN"/>
        </w:rPr>
        <w:t xml:space="preserve">ới sự tham gia của trên 400 đoàn viên, thanh niên và nhi đồng </w:t>
      </w:r>
    </w:p>
  </w:footnote>
  <w:footnote w:id="5">
    <w:p w:rsidR="009039DE" w:rsidRPr="00372DBF" w:rsidRDefault="009039DE" w:rsidP="002E7A37">
      <w:pPr>
        <w:spacing w:after="0" w:line="240" w:lineRule="auto"/>
        <w:ind w:firstLine="680"/>
        <w:rPr>
          <w:spacing w:val="-4"/>
          <w:position w:val="-4"/>
          <w:sz w:val="20"/>
          <w:szCs w:val="20"/>
        </w:rPr>
      </w:pPr>
      <w:r w:rsidRPr="00372DBF">
        <w:rPr>
          <w:rStyle w:val="FootnoteReference"/>
          <w:rFonts w:eastAsia="Arial"/>
          <w:spacing w:val="-4"/>
          <w:sz w:val="20"/>
          <w:szCs w:val="20"/>
        </w:rPr>
        <w:footnoteRef/>
      </w:r>
      <w:r w:rsidRPr="00372DBF">
        <w:rPr>
          <w:spacing w:val="-4"/>
          <w:sz w:val="20"/>
          <w:szCs w:val="20"/>
        </w:rPr>
        <w:t xml:space="preserve"> (</w:t>
      </w:r>
      <w:r w:rsidRPr="00372DBF">
        <w:rPr>
          <w:spacing w:val="-4"/>
          <w:kern w:val="16"/>
          <w:sz w:val="20"/>
          <w:szCs w:val="20"/>
        </w:rPr>
        <w:t>1). Giải Cầu lông Đảng bộ Khối các cơ quan và doanh nghiệp tỉnh; (</w:t>
      </w:r>
      <w:r w:rsidRPr="00372DBF">
        <w:rPr>
          <w:spacing w:val="-4"/>
          <w:sz w:val="20"/>
          <w:szCs w:val="20"/>
        </w:rPr>
        <w:t xml:space="preserve">2). </w:t>
      </w:r>
      <w:r w:rsidRPr="00372DBF">
        <w:rPr>
          <w:color w:val="000000"/>
          <w:spacing w:val="-4"/>
          <w:sz w:val="20"/>
          <w:szCs w:val="20"/>
        </w:rPr>
        <w:t xml:space="preserve">Giải Việt dã truyền thống Thanh niên tỉnh Lai Châu mở rộng lần thứ XVII năm 2024; (3). </w:t>
      </w:r>
      <w:r w:rsidRPr="00372DBF">
        <w:rPr>
          <w:spacing w:val="-4"/>
          <w:sz w:val="20"/>
          <w:szCs w:val="20"/>
        </w:rPr>
        <w:t>Giải Cầu lông Báo Lai Châu lần thứ XIV năm 2024</w:t>
      </w:r>
      <w:r w:rsidRPr="00372DBF">
        <w:rPr>
          <w:color w:val="000000"/>
          <w:spacing w:val="-4"/>
          <w:sz w:val="20"/>
          <w:szCs w:val="20"/>
        </w:rPr>
        <w:t xml:space="preserve">; (4). </w:t>
      </w:r>
      <w:r w:rsidRPr="00372DBF">
        <w:rPr>
          <w:spacing w:val="-4"/>
          <w:sz w:val="20"/>
          <w:szCs w:val="20"/>
        </w:rPr>
        <w:t>Giải Cầu lông công nhân, viên chức, lao động tỉnh Lai Châu (mở rộng) lần thứ XXI năm 2024 - Tranh Cúp Ba Sao; (5). Giải Bóng đá 7 người Đảng bộ Khối các cơ quan và doanh nghiệp tỉnh năm 2024; (</w:t>
      </w:r>
      <w:r w:rsidRPr="00372DBF">
        <w:rPr>
          <w:color w:val="000000"/>
          <w:spacing w:val="-4"/>
          <w:sz w:val="20"/>
          <w:szCs w:val="20"/>
        </w:rPr>
        <w:t xml:space="preserve">6). Giải Quần vợt Cúp truyền hình tỉnh Lai Châu lần thứ XI; (7). Giải Bóng bàn - Cờ vua - Cờ tướng toàn tỉnh lần thứ XVII; (8). </w:t>
      </w:r>
      <w:r w:rsidRPr="00372DBF">
        <w:rPr>
          <w:spacing w:val="-4"/>
          <w:kern w:val="16"/>
          <w:sz w:val="20"/>
          <w:szCs w:val="20"/>
          <w:lang w:val="nl-NL"/>
        </w:rPr>
        <w:t xml:space="preserve">Giải Cầu lông Trẻ, Thiếu niên- Nhi đồng tỉnh Lai Châu lần thứ XX; (9). Giải Cầu lông, Bóng bàn Gia đình tỉnh Lai Châu lần thứ II; (10). Giải vô địch Bóng chuyền hơi các Câu lạc bộ tỉnh Lai Châu lần thứ VI - Tranh Cúp Viettel; (11). Giải vô địch Bóng đá 7 người các Câu lạc bộ tỉnh Lai Châu lần thứ VI; (12). Giải Bóng đá thiếu niên nhi đồng tỉnh Lai Châu lần thứ II; (13). </w:t>
      </w:r>
      <w:r w:rsidRPr="00372DBF">
        <w:rPr>
          <w:spacing w:val="-4"/>
          <w:sz w:val="20"/>
          <w:szCs w:val="20"/>
        </w:rPr>
        <w:t>Hội thi thể thao các dân tộc thiểu số tỉnh Lai Châu lần thứ X; (14). Hội khoẻ người cao tuổi toàn tỉnh lần thứ XX;</w:t>
      </w:r>
      <w:r w:rsidRPr="00372DBF">
        <w:rPr>
          <w:spacing w:val="-4"/>
          <w:kern w:val="16"/>
          <w:sz w:val="20"/>
          <w:szCs w:val="20"/>
          <w:lang w:val="nl-NL"/>
        </w:rPr>
        <w:t xml:space="preserve"> </w:t>
      </w:r>
    </w:p>
  </w:footnote>
  <w:footnote w:id="6">
    <w:p w:rsidR="00F06914" w:rsidRPr="00E818AE" w:rsidRDefault="00F06914" w:rsidP="002E7A37">
      <w:pPr>
        <w:pBdr>
          <w:top w:val="dotted" w:sz="4" w:space="0" w:color="FFFFFF"/>
          <w:left w:val="dotted" w:sz="4" w:space="0" w:color="FFFFFF"/>
          <w:bottom w:val="dotted" w:sz="4" w:space="31" w:color="FFFFFF"/>
          <w:right w:val="dotted" w:sz="4" w:space="0" w:color="FFFFFF"/>
        </w:pBdr>
        <w:shd w:val="clear" w:color="auto" w:fill="FFFFFF"/>
        <w:adjustRightInd w:val="0"/>
        <w:snapToGrid w:val="0"/>
        <w:spacing w:after="0" w:line="240" w:lineRule="auto"/>
        <w:ind w:firstLine="680"/>
        <w:rPr>
          <w:bCs/>
          <w:szCs w:val="28"/>
          <w:lang w:val="nl-NL"/>
        </w:rPr>
      </w:pPr>
      <w:r>
        <w:rPr>
          <w:rStyle w:val="FootnoteReference"/>
        </w:rPr>
        <w:footnoteRef/>
      </w:r>
      <w:r>
        <w:t xml:space="preserve"> </w:t>
      </w:r>
      <w:r w:rsidRPr="00F06914">
        <w:rPr>
          <w:sz w:val="20"/>
          <w:szCs w:val="20"/>
          <w:shd w:val="clear" w:color="auto" w:fill="FFFFFF"/>
        </w:rPr>
        <w:t>Hiện Trung tâm HL&amp;TĐTDTT đang</w:t>
      </w:r>
      <w:r w:rsidRPr="00F06914">
        <w:rPr>
          <w:bCs/>
          <w:sz w:val="20"/>
          <w:szCs w:val="20"/>
          <w:lang w:val="nl-NL"/>
        </w:rPr>
        <w:t xml:space="preserve"> đào tạo vận động viên thành tích cao ở 07 môn </w:t>
      </w:r>
      <w:r w:rsidRPr="00E818AE">
        <w:rPr>
          <w:bCs/>
          <w:sz w:val="20"/>
          <w:szCs w:val="20"/>
          <w:lang w:val="nl-NL"/>
        </w:rPr>
        <w:t>(Đẩy gậy, Cầu lông, Điền kinh, Taekwondo, Vật, Karate, Boxing)</w:t>
      </w:r>
      <w:r w:rsidRPr="00F06914">
        <w:rPr>
          <w:bCs/>
          <w:sz w:val="20"/>
          <w:szCs w:val="20"/>
          <w:lang w:val="nl-NL"/>
        </w:rPr>
        <w:t xml:space="preserve"> với 115 vận động viên, trong đó: 73 </w:t>
      </w:r>
      <w:r w:rsidRPr="00F06914">
        <w:rPr>
          <w:sz w:val="20"/>
          <w:szCs w:val="20"/>
          <w:lang w:val="nl-NL"/>
        </w:rPr>
        <w:t>vận động viên đội tuyển năng khiếu</w:t>
      </w:r>
      <w:r w:rsidRPr="00F06914">
        <w:rPr>
          <w:bCs/>
          <w:sz w:val="20"/>
          <w:szCs w:val="20"/>
          <w:lang w:val="nl-NL"/>
        </w:rPr>
        <w:t xml:space="preserve">; 31 </w:t>
      </w:r>
      <w:r w:rsidRPr="00F06914">
        <w:rPr>
          <w:sz w:val="20"/>
          <w:szCs w:val="20"/>
          <w:lang w:val="nl-NL"/>
        </w:rPr>
        <w:t>vận động viên đội tuyển trẻ</w:t>
      </w:r>
      <w:r w:rsidRPr="00F06914">
        <w:rPr>
          <w:bCs/>
          <w:sz w:val="20"/>
          <w:szCs w:val="20"/>
          <w:lang w:val="nl-NL"/>
        </w:rPr>
        <w:t xml:space="preserve">, 11 </w:t>
      </w:r>
      <w:r w:rsidRPr="00F06914">
        <w:rPr>
          <w:sz w:val="20"/>
          <w:szCs w:val="20"/>
          <w:lang w:val="nl-NL"/>
        </w:rPr>
        <w:t>vận động viên tuyển tỉnh</w:t>
      </w:r>
      <w:r w:rsidRPr="00F06914">
        <w:rPr>
          <w:bCs/>
          <w:sz w:val="20"/>
          <w:szCs w:val="20"/>
          <w:lang w:val="nl-NL"/>
        </w:rPr>
        <w:t xml:space="preserve"> (</w:t>
      </w:r>
      <w:r w:rsidRPr="00E818AE">
        <w:rPr>
          <w:bCs/>
          <w:sz w:val="20"/>
          <w:szCs w:val="20"/>
          <w:lang w:val="nl-NL"/>
        </w:rPr>
        <w:t xml:space="preserve">04 VĐV được trưng tập tập trung tập luyện tại các Trung tâm Huấn luyện thể thao Quốc gia theo Quyết định của Cục </w:t>
      </w:r>
      <w:r w:rsidRPr="00E818AE">
        <w:rPr>
          <w:sz w:val="20"/>
          <w:szCs w:val="20"/>
        </w:rPr>
        <w:t>Thể dục thể thao</w:t>
      </w:r>
      <w:r w:rsidRPr="00E818AE">
        <w:rPr>
          <w:bCs/>
          <w:sz w:val="20"/>
          <w:szCs w:val="20"/>
          <w:lang w:val="nl-NL"/>
        </w:rPr>
        <w:t xml:space="preserve"> và 03 VĐV được gửi tập luyện tại các Trung tâm Huấn luyện thể thao Quốc gia).</w:t>
      </w:r>
    </w:p>
    <w:p w:rsidR="00F06914" w:rsidRDefault="00F06914" w:rsidP="002E7A37">
      <w:pPr>
        <w:pStyle w:val="FootnoteText"/>
        <w:ind w:firstLine="680"/>
      </w:pPr>
    </w:p>
  </w:footnote>
  <w:footnote w:id="7">
    <w:p w:rsidR="00E818AE" w:rsidRPr="00EF6C43" w:rsidRDefault="00E818AE" w:rsidP="003D3BB0">
      <w:pPr>
        <w:pBdr>
          <w:top w:val="dotted" w:sz="4" w:space="0" w:color="FFFFFF"/>
          <w:left w:val="dotted" w:sz="4" w:space="0" w:color="FFFFFF"/>
          <w:bottom w:val="dotted" w:sz="4" w:space="2" w:color="FFFFFF"/>
          <w:right w:val="dotted" w:sz="4" w:space="0" w:color="FFFFFF"/>
        </w:pBdr>
        <w:shd w:val="clear" w:color="auto" w:fill="FFFFFF"/>
        <w:adjustRightInd w:val="0"/>
        <w:snapToGrid w:val="0"/>
        <w:spacing w:after="0" w:line="240" w:lineRule="auto"/>
        <w:ind w:firstLine="680"/>
        <w:rPr>
          <w:spacing w:val="-2"/>
          <w:sz w:val="20"/>
          <w:szCs w:val="20"/>
        </w:rPr>
      </w:pPr>
      <w:r w:rsidRPr="00EF6C43">
        <w:rPr>
          <w:rStyle w:val="FootnoteReference"/>
        </w:rPr>
        <w:footnoteRef/>
      </w:r>
      <w:r w:rsidRPr="00EF6C43">
        <w:t xml:space="preserve"> </w:t>
      </w:r>
      <w:r w:rsidR="00C22B8B" w:rsidRPr="00EF6C43">
        <w:rPr>
          <w:rFonts w:eastAsia="Times New Roman" w:cs="Times New Roman"/>
          <w:spacing w:val="-2"/>
          <w:sz w:val="20"/>
          <w:szCs w:val="20"/>
        </w:rPr>
        <w:t>(</w:t>
      </w:r>
      <w:r w:rsidR="00C22B8B" w:rsidRPr="00EF6C43">
        <w:rPr>
          <w:sz w:val="20"/>
          <w:szCs w:val="20"/>
        </w:rPr>
        <w:t xml:space="preserve">1)Lễ Hội Hoa Ban và Lễ khai Mạc Năm Du lịch Quốc gia - Điện Biên 2024 tại tỉnh Điện Biên; (2) Lễ hội Văn hóa, du lịch và ẩm thực Quốc tế Hà Giang lần thứ I, năm 2024; (3) Ngày Hội du lịch Thành phố Hồ Chí Minh lần thứ 20 năm 2024; </w:t>
      </w:r>
      <w:r w:rsidR="00C22B8B" w:rsidRPr="00EF6C43">
        <w:rPr>
          <w:rFonts w:eastAsia="Times New Roman" w:cs="Times New Roman"/>
          <w:sz w:val="20"/>
          <w:szCs w:val="20"/>
        </w:rPr>
        <w:t xml:space="preserve">(4)Tham dự Hội chợ Du lịch quốc tế VITM - Hà Nội năm 2024; (5) tham gia tập huấn nâng cao năng lực xây dựng phát triển sản phẩm du lịch nông nghiệp nông thôn, du lịch cộng đồng 8 tỉnh TBMR tại Hòa Bình ; </w:t>
      </w:r>
      <w:r w:rsidR="00C22B8B" w:rsidRPr="00EF6C43">
        <w:rPr>
          <w:rFonts w:cs="Times New Roman"/>
          <w:sz w:val="20"/>
          <w:szCs w:val="20"/>
          <w:lang w:val="fr-FR"/>
        </w:rPr>
        <w:t>(6)</w:t>
      </w:r>
      <w:r w:rsidR="00C22B8B" w:rsidRPr="00EF6C43">
        <w:rPr>
          <w:rFonts w:eastAsia="Times New Roman" w:cs="Times New Roman"/>
          <w:sz w:val="20"/>
          <w:szCs w:val="20"/>
        </w:rPr>
        <w:t>Tham gia Hội nghị Tổ Thường trực, Tổ Giúp việc Ban Chỉ đạo phát triển du lịch 8 tỉnh TBMR và thành phố Hồ Chí Minh năm 2024 tại Điện Biên;</w:t>
      </w:r>
      <w:r w:rsidR="00C22B8B" w:rsidRPr="00EF6C43">
        <w:rPr>
          <w:sz w:val="20"/>
          <w:szCs w:val="20"/>
        </w:rPr>
        <w:t>…</w:t>
      </w:r>
    </w:p>
  </w:footnote>
  <w:footnote w:id="8">
    <w:p w:rsidR="00D134E0" w:rsidRPr="00372DBF" w:rsidRDefault="00D134E0" w:rsidP="002E7A37">
      <w:pPr>
        <w:pStyle w:val="FootnoteText"/>
        <w:ind w:firstLine="680"/>
        <w:jc w:val="both"/>
      </w:pPr>
      <w:r w:rsidRPr="00372DBF">
        <w:rPr>
          <w:rStyle w:val="FootnoteReference"/>
        </w:rPr>
        <w:footnoteRef/>
      </w:r>
      <w:r w:rsidRPr="00372DBF">
        <w:t xml:space="preserve"> </w:t>
      </w:r>
      <w:r w:rsidRPr="00372DBF">
        <w:rPr>
          <w:color w:val="0D0D0D"/>
        </w:rPr>
        <w:t xml:space="preserve">Lớp Lễ tân Homestay, lớp nghiệp vụ đón tiếp khách du lịch, lớp tập huấn kỹ năng nghề về du lịch, lớp tập huấn hướng dẫn viên du lịch tại điểm và  </w:t>
      </w:r>
      <w:r w:rsidRPr="00372DBF">
        <w:rPr>
          <w:lang w:val="sv-SE"/>
        </w:rPr>
        <w:t xml:space="preserve">lớp </w:t>
      </w:r>
      <w:r w:rsidRPr="00372DBF">
        <w:t xml:space="preserve">bồi dưỡng chuyên môn, nghiệp vụ du lịch gắn với việc phát huy giá trị văn hóa truyền thống tốt đẹp của các dân tộc tại các điểm đến du lịch tiêu biểu vùng dân tộc thiểu số và miền núi theo </w:t>
      </w:r>
      <w:r w:rsidRPr="00372DBF">
        <w:rPr>
          <w:lang w:val="sv-SE"/>
        </w:rPr>
        <w:t>Chương trình mục tiêu quốc gia</w:t>
      </w:r>
      <w:r w:rsidRPr="00372DBF">
        <w:t xml:space="preserve"> Dự án 6 Bảo tồn, phát huy giá trị văn hóa truyền thống tốt đẹp của các dân tộc thiểu số gắn với phát triển du lịch).</w:t>
      </w:r>
      <w:r w:rsidRPr="00372DBF">
        <w:rPr>
          <w:color w:val="0D0D0D"/>
        </w:rPr>
        <w:t xml:space="preserve"> </w:t>
      </w:r>
    </w:p>
  </w:footnote>
  <w:footnote w:id="9">
    <w:p w:rsidR="00D23924" w:rsidRDefault="00D23924" w:rsidP="002E7A37">
      <w:pPr>
        <w:pStyle w:val="FootnoteText"/>
        <w:ind w:firstLine="680"/>
        <w:jc w:val="both"/>
      </w:pPr>
      <w:r>
        <w:rPr>
          <w:rStyle w:val="FootnoteReference"/>
        </w:rPr>
        <w:footnoteRef/>
      </w:r>
      <w:r>
        <w:t xml:space="preserve"> </w:t>
      </w:r>
      <w:r w:rsidRPr="00E31CEC">
        <w:rPr>
          <w:lang w:val="vi-VN"/>
        </w:rPr>
        <w:t>Thực hiện quy trình tiếp nhận 02 viên chức, 02 công chức; tuyển dụng mới 02 viên chức; cho ý kiến chuyển công tác cho 01 công chức; bổ nhiệm 01 viên chức giữ chức vụ lãnh đạo quản lý; điều động 01 viên chức, giao viên chức phụ trách phòng tại đơn vị; đề nghị biệt phái 02 viên chức làm nhiệm vụ Công chức tại các phòng chuyên môn của Sở Văn hóa, Thể thao và Du lịch; điều động và bổ nhiệm 01 công chức giữ chức vụ quản lý phòng</w:t>
      </w:r>
      <w:r w:rsidRPr="00E31CEC">
        <w:t>.</w:t>
      </w:r>
    </w:p>
  </w:footnote>
  <w:footnote w:id="10">
    <w:p w:rsidR="00E80FDF" w:rsidRPr="003F3006" w:rsidRDefault="00E80FDF" w:rsidP="002E7A37">
      <w:pPr>
        <w:pBdr>
          <w:top w:val="single" w:sz="4" w:space="0" w:color="FFFFFF"/>
          <w:left w:val="single" w:sz="4" w:space="0" w:color="FFFFFF"/>
          <w:bottom w:val="single" w:sz="4" w:space="4" w:color="FFFFFF"/>
          <w:right w:val="single" w:sz="4" w:space="0" w:color="FFFFFF"/>
        </w:pBdr>
        <w:shd w:val="clear" w:color="auto" w:fill="FFFFFF"/>
        <w:spacing w:after="0" w:line="240" w:lineRule="auto"/>
        <w:ind w:firstLine="680"/>
        <w:rPr>
          <w:spacing w:val="-2"/>
          <w:sz w:val="20"/>
          <w:szCs w:val="20"/>
        </w:rPr>
      </w:pPr>
      <w:r w:rsidRPr="00E31CEC">
        <w:rPr>
          <w:rStyle w:val="FootnoteReference"/>
          <w:spacing w:val="-2"/>
          <w:sz w:val="20"/>
          <w:szCs w:val="20"/>
        </w:rPr>
        <w:footnoteRef/>
      </w:r>
      <w:r w:rsidRPr="00E31CEC">
        <w:rPr>
          <w:spacing w:val="-2"/>
          <w:sz w:val="20"/>
          <w:szCs w:val="20"/>
        </w:rPr>
        <w:t xml:space="preserve"> Cử 01 Đ/c lãnh đạo Sở đi học đối tượng 2 tại Quân khu II, 01 viên chức đi học đối tượng 3; 10 công chức, viên chức đi học đối tượng 4; 02 công chức đi học quản lý nhà nước chương trình chuyên viên chính; 01 công chức đi học quản lý nhà nước chương trình thanh tra viên; 01 viên chức đi học quản lý nhà nước chương trình chuyên viên chính; 01 viên chức đi học lớp lãnh đạo cấp phòng và tương đương; 36 viên chức đi bồi dưỡng chức danh nghề nghiệp </w:t>
      </w:r>
      <w:r w:rsidRPr="00E31CEC">
        <w:rPr>
          <w:i/>
          <w:spacing w:val="-2"/>
          <w:sz w:val="20"/>
          <w:szCs w:val="20"/>
        </w:rPr>
        <w:t>(</w:t>
      </w:r>
      <w:r w:rsidRPr="003F3006">
        <w:rPr>
          <w:spacing w:val="-2"/>
          <w:sz w:val="20"/>
          <w:szCs w:val="20"/>
        </w:rPr>
        <w:t>Gồm 10 viên chức đi học bồi dưỡng hạng chức danh nghề nghiệp Diễn viên năm 2024; 03 viên chức bồi dưỡng chức danh Huấn luyện viên; 04 viên chức bồi dưỡng chức danh di sản viên; 01 viên chức bồi dưỡng chức danh hướng dẫn viên; 01 viên chức bồi dưỡng chức danh văn thư lưu trữ; 17 viên chức bồi dưỡng chức danh tuyên truyền viên).</w:t>
      </w:r>
    </w:p>
  </w:footnote>
  <w:footnote w:id="11">
    <w:p w:rsidR="00E80FDF" w:rsidRPr="00E31CEC" w:rsidRDefault="00E80FDF" w:rsidP="002E7A37">
      <w:pPr>
        <w:pBdr>
          <w:top w:val="single" w:sz="4" w:space="0" w:color="FFFFFF"/>
          <w:left w:val="single" w:sz="4" w:space="0" w:color="FFFFFF"/>
          <w:bottom w:val="single" w:sz="4" w:space="4" w:color="FFFFFF"/>
          <w:right w:val="single" w:sz="4" w:space="0" w:color="FFFFFF"/>
        </w:pBdr>
        <w:shd w:val="clear" w:color="auto" w:fill="FFFFFF"/>
        <w:spacing w:after="0" w:line="240" w:lineRule="auto"/>
        <w:ind w:firstLine="680"/>
        <w:rPr>
          <w:i/>
          <w:sz w:val="20"/>
          <w:szCs w:val="20"/>
        </w:rPr>
      </w:pPr>
      <w:r w:rsidRPr="00E31CEC">
        <w:rPr>
          <w:rStyle w:val="FootnoteReference"/>
          <w:sz w:val="20"/>
          <w:szCs w:val="20"/>
        </w:rPr>
        <w:footnoteRef/>
      </w:r>
      <w:r w:rsidRPr="00E31CEC">
        <w:rPr>
          <w:sz w:val="20"/>
          <w:szCs w:val="20"/>
        </w:rPr>
        <w:t xml:space="preserve"> </w:t>
      </w:r>
      <w:r>
        <w:rPr>
          <w:sz w:val="20"/>
          <w:szCs w:val="20"/>
        </w:rPr>
        <w:t>N</w:t>
      </w:r>
      <w:r w:rsidRPr="00E31CEC">
        <w:rPr>
          <w:sz w:val="20"/>
          <w:szCs w:val="20"/>
        </w:rPr>
        <w:t>âng lương thường xuyên cho 36 CCVC, nâng lương trước hạn 06 VC; xét chế độ phụ cấp thâm niên vượt khung cho 06 CCVC; xét chế độ phụ cấp nghề nghiệp đối với 02 VC; xét chuyển ngạch cho 03 VC</w:t>
      </w:r>
      <w:r>
        <w:rPr>
          <w:sz w:val="20"/>
          <w:szCs w:val="20"/>
        </w:rPr>
        <w:t>.</w:t>
      </w:r>
    </w:p>
  </w:footnote>
  <w:footnote w:id="12">
    <w:p w:rsidR="00E80FDF" w:rsidRPr="00E31CEC" w:rsidRDefault="00E80FDF" w:rsidP="002E7A37">
      <w:pPr>
        <w:pBdr>
          <w:top w:val="single" w:sz="4" w:space="0" w:color="FFFFFF"/>
          <w:left w:val="single" w:sz="4" w:space="0" w:color="FFFFFF"/>
          <w:bottom w:val="single" w:sz="4" w:space="4" w:color="FFFFFF"/>
          <w:right w:val="single" w:sz="4" w:space="0" w:color="FFFFFF"/>
        </w:pBdr>
        <w:shd w:val="clear" w:color="auto" w:fill="FFFFFF"/>
        <w:spacing w:after="0" w:line="240" w:lineRule="auto"/>
        <w:ind w:firstLine="680"/>
        <w:rPr>
          <w:i/>
          <w:sz w:val="20"/>
          <w:szCs w:val="20"/>
        </w:rPr>
      </w:pPr>
      <w:r w:rsidRPr="00E31CEC">
        <w:rPr>
          <w:rStyle w:val="FootnoteReference"/>
          <w:sz w:val="20"/>
          <w:szCs w:val="20"/>
        </w:rPr>
        <w:footnoteRef/>
      </w:r>
      <w:r>
        <w:rPr>
          <w:sz w:val="20"/>
          <w:szCs w:val="20"/>
        </w:rPr>
        <w:t xml:space="preserve"> Đề nghị Chủ tịch UBND tỉnh t</w:t>
      </w:r>
      <w:r w:rsidRPr="00E31CEC">
        <w:rPr>
          <w:sz w:val="20"/>
          <w:szCs w:val="20"/>
        </w:rPr>
        <w:t>ặng Bằng khen đối với 31 tập thể và 74 cá nhân có thành tích xuất sắc trong hoạt động và các phòng trào thi đua; trình đề nghị xét tặng kỷ niệm chương “ Vì sự nghiệp Tư pháp” năm 2024 đối với 01 đ/c lãnh đạo Sở.</w:t>
      </w:r>
    </w:p>
  </w:footnote>
  <w:footnote w:id="13">
    <w:p w:rsidR="00E80FDF" w:rsidRPr="00372DBF" w:rsidRDefault="00E80FDF" w:rsidP="002E7A37">
      <w:pPr>
        <w:spacing w:after="0" w:line="240" w:lineRule="auto"/>
        <w:ind w:firstLine="680"/>
        <w:rPr>
          <w:sz w:val="20"/>
          <w:szCs w:val="20"/>
        </w:rPr>
      </w:pPr>
      <w:r w:rsidRPr="00372DBF">
        <w:rPr>
          <w:rStyle w:val="FootnoteReference"/>
          <w:rFonts w:eastAsia="Arial"/>
          <w:sz w:val="20"/>
          <w:szCs w:val="20"/>
          <w:lang w:val="vi-VN"/>
        </w:rPr>
        <w:footnoteRef/>
      </w:r>
      <w:r w:rsidRPr="00372DBF">
        <w:rPr>
          <w:sz w:val="20"/>
          <w:szCs w:val="20"/>
          <w:lang w:val="vi-VN"/>
        </w:rPr>
        <w:t xml:space="preserve"> Tham mưu UBND tỉnh Lai Châu thành lập 02 đoàn công tác tham dự “Chương trình văn nghệ chào xuân 2024” và chương trình “Ngày hội nghệ thuật thung lũng Hồ Điệp” tại huyện Kim Bình, tỉnh Vân Nam, Trung Quốc; đề cử 01 cán bộ tham gia đonà công tác của tỉnh dự Hội nghị thường niên lần thứ 4 giữa các Bí thư Tỉnh ủy và Phiên họp lần thứ 10 Nhóm Công tác liên hợp giữa các tỉnh Lai Châu, Lào Cai, Hà Giang, Điện Biên (Việt Nam) và tỉnh Vân Nam (Trung Quốc) tại tỉnh Vân Nam, Trung Quốc</w:t>
      </w:r>
    </w:p>
  </w:footnote>
  <w:footnote w:id="14">
    <w:p w:rsidR="00EF6C43" w:rsidRPr="00EF6C43" w:rsidRDefault="00EF6C43" w:rsidP="00EF6C43">
      <w:pPr>
        <w:pStyle w:val="FootnoteText"/>
        <w:ind w:firstLine="680"/>
        <w:jc w:val="both"/>
      </w:pPr>
      <w:r>
        <w:rPr>
          <w:rStyle w:val="FootnoteReference"/>
        </w:rPr>
        <w:footnoteRef/>
      </w:r>
      <w:r>
        <w:t xml:space="preserve"> </w:t>
      </w:r>
      <w:r w:rsidRPr="00EF6C43">
        <w:rPr>
          <w:spacing w:val="-6"/>
          <w:szCs w:val="28"/>
          <w:lang w:val="sv-SE"/>
        </w:rPr>
        <w:t xml:space="preserve">Tham gia Hội chợ Du lịch Quốc tế Lào Cai, tại Thành Phố Lào Cai; Hội chợ Du lịch Tây Bắc - </w:t>
      </w:r>
      <w:r w:rsidRPr="00EF6C43">
        <w:rPr>
          <w:rFonts w:hint="eastAsia"/>
          <w:spacing w:val="-6"/>
          <w:szCs w:val="28"/>
          <w:lang w:val="sv-SE"/>
        </w:rPr>
        <w:t>Đ</w:t>
      </w:r>
      <w:r w:rsidRPr="00EF6C43">
        <w:rPr>
          <w:spacing w:val="-6"/>
          <w:szCs w:val="28"/>
          <w:lang w:val="sv-SE"/>
        </w:rPr>
        <w:t>iện Biên và Liên hoan Ẩm thực toàn quốc n</w:t>
      </w:r>
      <w:r w:rsidRPr="00EF6C43">
        <w:rPr>
          <w:rFonts w:hint="eastAsia"/>
          <w:spacing w:val="-6"/>
          <w:szCs w:val="28"/>
          <w:lang w:val="sv-SE"/>
        </w:rPr>
        <w:t>ă</w:t>
      </w:r>
      <w:r w:rsidRPr="00EF6C43">
        <w:rPr>
          <w:spacing w:val="-6"/>
          <w:szCs w:val="28"/>
          <w:lang w:val="sv-SE"/>
        </w:rPr>
        <w:t>m 2024, tại Điện Biên; Lễ hội  thổ cẩm Tây Bắc-Sắc mầu thổ cẩm Lào Cai; Lễ hội V</w:t>
      </w:r>
      <w:r w:rsidRPr="00EF6C43">
        <w:rPr>
          <w:rFonts w:hint="eastAsia"/>
          <w:spacing w:val="-6"/>
          <w:szCs w:val="28"/>
          <w:lang w:val="sv-SE"/>
        </w:rPr>
        <w:t>ă</w:t>
      </w:r>
      <w:r w:rsidRPr="00EF6C43">
        <w:rPr>
          <w:spacing w:val="-6"/>
          <w:szCs w:val="28"/>
          <w:lang w:val="sv-SE"/>
        </w:rPr>
        <w:t>n hóa, Du lịch M</w:t>
      </w:r>
      <w:r w:rsidRPr="00EF6C43">
        <w:rPr>
          <w:rFonts w:hint="eastAsia"/>
          <w:spacing w:val="-6"/>
          <w:szCs w:val="28"/>
          <w:lang w:val="sv-SE"/>
        </w:rPr>
        <w:t>ư</w:t>
      </w:r>
      <w:r w:rsidRPr="00EF6C43">
        <w:rPr>
          <w:spacing w:val="-6"/>
          <w:szCs w:val="28"/>
          <w:lang w:val="sv-SE"/>
        </w:rPr>
        <w:t xml:space="preserve">ờng Lò tại tỉnh Yên Bái; Lễ hội </w:t>
      </w:r>
      <w:r w:rsidRPr="00EF6C43">
        <w:rPr>
          <w:rFonts w:hint="eastAsia"/>
          <w:spacing w:val="-6"/>
          <w:szCs w:val="28"/>
          <w:lang w:val="sv-SE"/>
        </w:rPr>
        <w:t>Đ</w:t>
      </w:r>
      <w:r w:rsidRPr="00EF6C43">
        <w:rPr>
          <w:spacing w:val="-6"/>
          <w:szCs w:val="28"/>
          <w:lang w:val="sv-SE"/>
        </w:rPr>
        <w:t>ất M</w:t>
      </w:r>
      <w:r w:rsidRPr="00EF6C43">
        <w:rPr>
          <w:rFonts w:hint="eastAsia"/>
          <w:spacing w:val="-6"/>
          <w:szCs w:val="28"/>
          <w:lang w:val="sv-SE"/>
        </w:rPr>
        <w:t>ư</w:t>
      </w:r>
      <w:r w:rsidRPr="00EF6C43">
        <w:rPr>
          <w:spacing w:val="-6"/>
          <w:szCs w:val="28"/>
          <w:lang w:val="sv-SE"/>
        </w:rPr>
        <w:t xml:space="preserve">ờng tại tỉnh Hòa Bình; Hội nghị Ban Chỉ </w:t>
      </w:r>
      <w:r w:rsidRPr="00EF6C43">
        <w:rPr>
          <w:rFonts w:hint="eastAsia"/>
          <w:spacing w:val="-6"/>
          <w:szCs w:val="28"/>
          <w:lang w:val="sv-SE"/>
        </w:rPr>
        <w:t>đ</w:t>
      </w:r>
      <w:r w:rsidRPr="00EF6C43">
        <w:rPr>
          <w:spacing w:val="-6"/>
          <w:szCs w:val="28"/>
          <w:lang w:val="sv-SE"/>
        </w:rPr>
        <w:t>ạo Ch</w:t>
      </w:r>
      <w:r w:rsidRPr="00EF6C43">
        <w:rPr>
          <w:rFonts w:hint="eastAsia"/>
          <w:spacing w:val="-6"/>
          <w:szCs w:val="28"/>
          <w:lang w:val="sv-SE"/>
        </w:rPr>
        <w:t>ươ</w:t>
      </w:r>
      <w:r w:rsidRPr="00EF6C43">
        <w:rPr>
          <w:spacing w:val="-6"/>
          <w:szCs w:val="28"/>
          <w:lang w:val="sv-SE"/>
        </w:rPr>
        <w:t>ng trình liên kết hợp tác phát triển Du lịch 8 tỉnh TBMR và TP. Hồ Chí Minh n</w:t>
      </w:r>
      <w:r w:rsidRPr="00EF6C43">
        <w:rPr>
          <w:rFonts w:hint="eastAsia"/>
          <w:spacing w:val="-6"/>
          <w:szCs w:val="28"/>
          <w:lang w:val="sv-SE"/>
        </w:rPr>
        <w:t>ă</w:t>
      </w:r>
      <w:r w:rsidRPr="00EF6C43">
        <w:rPr>
          <w:spacing w:val="-6"/>
          <w:szCs w:val="28"/>
          <w:lang w:val="sv-SE"/>
        </w:rPr>
        <w:t>m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24984"/>
      <w:docPartObj>
        <w:docPartGallery w:val="Page Numbers (Top of Page)"/>
        <w:docPartUnique/>
      </w:docPartObj>
    </w:sdtPr>
    <w:sdtEndPr>
      <w:rPr>
        <w:noProof/>
      </w:rPr>
    </w:sdtEndPr>
    <w:sdtContent>
      <w:p w:rsidR="00736585" w:rsidRDefault="00443484">
        <w:pPr>
          <w:pStyle w:val="Header"/>
          <w:jc w:val="center"/>
        </w:pPr>
        <w:r>
          <w:fldChar w:fldCharType="begin"/>
        </w:r>
        <w:r>
          <w:instrText xml:space="preserve"> PAGE   \* MERGEFORMAT </w:instrText>
        </w:r>
        <w:r>
          <w:fldChar w:fldCharType="separate"/>
        </w:r>
        <w:r w:rsidR="00C216D6">
          <w:rPr>
            <w:noProof/>
          </w:rPr>
          <w:t>2</w:t>
        </w:r>
        <w:r>
          <w:rPr>
            <w:noProof/>
          </w:rPr>
          <w:fldChar w:fldCharType="end"/>
        </w:r>
      </w:p>
    </w:sdtContent>
  </w:sdt>
  <w:p w:rsidR="00736585" w:rsidRPr="0056372F" w:rsidRDefault="00736585">
    <w:pPr>
      <w:pStyle w:val="Header"/>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83D37"/>
    <w:multiLevelType w:val="hybridMultilevel"/>
    <w:tmpl w:val="666CAF7E"/>
    <w:lvl w:ilvl="0" w:tplc="21DE9960">
      <w:start w:val="1"/>
      <w:numFmt w:val="bullet"/>
      <w:lvlText w:val="-"/>
      <w:lvlJc w:val="left"/>
      <w:pPr>
        <w:ind w:left="1040" w:hanging="360"/>
      </w:pPr>
      <w:rPr>
        <w:rFonts w:ascii="Times New Roman" w:eastAsiaTheme="minorHAnsi"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nsid w:val="4CC1572E"/>
    <w:multiLevelType w:val="hybridMultilevel"/>
    <w:tmpl w:val="A3EE8296"/>
    <w:lvl w:ilvl="0" w:tplc="A6688FEA">
      <w:numFmt w:val="bullet"/>
      <w:lvlText w:val="-"/>
      <w:lvlJc w:val="left"/>
      <w:pPr>
        <w:ind w:left="1040" w:hanging="360"/>
      </w:pPr>
      <w:rPr>
        <w:rFonts w:ascii="Times New Roman" w:eastAsiaTheme="minorHAnsi"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485"/>
    <w:rsid w:val="00002A4A"/>
    <w:rsid w:val="00006263"/>
    <w:rsid w:val="0001011B"/>
    <w:rsid w:val="00017AA3"/>
    <w:rsid w:val="00032744"/>
    <w:rsid w:val="0003532C"/>
    <w:rsid w:val="00040F55"/>
    <w:rsid w:val="00042B0C"/>
    <w:rsid w:val="00043F33"/>
    <w:rsid w:val="000467FE"/>
    <w:rsid w:val="0005701C"/>
    <w:rsid w:val="0006732A"/>
    <w:rsid w:val="00073A11"/>
    <w:rsid w:val="000928CF"/>
    <w:rsid w:val="000A0B34"/>
    <w:rsid w:val="000B7FC1"/>
    <w:rsid w:val="000C65AF"/>
    <w:rsid w:val="000D2541"/>
    <w:rsid w:val="000E28CF"/>
    <w:rsid w:val="000E7973"/>
    <w:rsid w:val="0014489E"/>
    <w:rsid w:val="001616D4"/>
    <w:rsid w:val="00163390"/>
    <w:rsid w:val="00175D71"/>
    <w:rsid w:val="00176F94"/>
    <w:rsid w:val="00181BCE"/>
    <w:rsid w:val="00182920"/>
    <w:rsid w:val="00183729"/>
    <w:rsid w:val="001A1EB9"/>
    <w:rsid w:val="001A7CB6"/>
    <w:rsid w:val="001B2319"/>
    <w:rsid w:val="001B3419"/>
    <w:rsid w:val="001C5DF0"/>
    <w:rsid w:val="001D6712"/>
    <w:rsid w:val="001F10E4"/>
    <w:rsid w:val="00200094"/>
    <w:rsid w:val="00201BC4"/>
    <w:rsid w:val="00203978"/>
    <w:rsid w:val="00221854"/>
    <w:rsid w:val="00222F28"/>
    <w:rsid w:val="002325A7"/>
    <w:rsid w:val="002354A8"/>
    <w:rsid w:val="00247EFF"/>
    <w:rsid w:val="00261441"/>
    <w:rsid w:val="00285FA7"/>
    <w:rsid w:val="002B2EC2"/>
    <w:rsid w:val="002C31A5"/>
    <w:rsid w:val="002D190E"/>
    <w:rsid w:val="002E7A37"/>
    <w:rsid w:val="002F2F66"/>
    <w:rsid w:val="002F7D41"/>
    <w:rsid w:val="00303F52"/>
    <w:rsid w:val="003320FA"/>
    <w:rsid w:val="00333BFE"/>
    <w:rsid w:val="0036045C"/>
    <w:rsid w:val="003611ED"/>
    <w:rsid w:val="003644B0"/>
    <w:rsid w:val="003647F0"/>
    <w:rsid w:val="00367E43"/>
    <w:rsid w:val="00376FA0"/>
    <w:rsid w:val="00397F8C"/>
    <w:rsid w:val="003A53DC"/>
    <w:rsid w:val="003B3183"/>
    <w:rsid w:val="003C22E2"/>
    <w:rsid w:val="003C2DFD"/>
    <w:rsid w:val="003D3BB0"/>
    <w:rsid w:val="003F3006"/>
    <w:rsid w:val="003F3986"/>
    <w:rsid w:val="00400D3A"/>
    <w:rsid w:val="00401C25"/>
    <w:rsid w:val="00411149"/>
    <w:rsid w:val="00443484"/>
    <w:rsid w:val="00446EAB"/>
    <w:rsid w:val="004749B8"/>
    <w:rsid w:val="004A680D"/>
    <w:rsid w:val="004B3929"/>
    <w:rsid w:val="004E41A6"/>
    <w:rsid w:val="004E6B52"/>
    <w:rsid w:val="004E7129"/>
    <w:rsid w:val="00506388"/>
    <w:rsid w:val="005171F8"/>
    <w:rsid w:val="00517DF8"/>
    <w:rsid w:val="005206EC"/>
    <w:rsid w:val="0052245B"/>
    <w:rsid w:val="0053612D"/>
    <w:rsid w:val="00584425"/>
    <w:rsid w:val="005946A3"/>
    <w:rsid w:val="005A0924"/>
    <w:rsid w:val="005A1B3A"/>
    <w:rsid w:val="005B4D09"/>
    <w:rsid w:val="00624302"/>
    <w:rsid w:val="00660F9B"/>
    <w:rsid w:val="006A3D7A"/>
    <w:rsid w:val="006B16F7"/>
    <w:rsid w:val="006B658F"/>
    <w:rsid w:val="006D3781"/>
    <w:rsid w:val="006D4EF3"/>
    <w:rsid w:val="006D66F6"/>
    <w:rsid w:val="006D6D93"/>
    <w:rsid w:val="007001EB"/>
    <w:rsid w:val="00714682"/>
    <w:rsid w:val="007356D7"/>
    <w:rsid w:val="00736585"/>
    <w:rsid w:val="0074012D"/>
    <w:rsid w:val="007467E8"/>
    <w:rsid w:val="00747EB3"/>
    <w:rsid w:val="0075274C"/>
    <w:rsid w:val="0075345E"/>
    <w:rsid w:val="00756B90"/>
    <w:rsid w:val="00764E1D"/>
    <w:rsid w:val="007755C6"/>
    <w:rsid w:val="00794C70"/>
    <w:rsid w:val="00796513"/>
    <w:rsid w:val="007B0895"/>
    <w:rsid w:val="007D048E"/>
    <w:rsid w:val="007D05FF"/>
    <w:rsid w:val="007E46E6"/>
    <w:rsid w:val="007F01FC"/>
    <w:rsid w:val="00801B43"/>
    <w:rsid w:val="00810D31"/>
    <w:rsid w:val="0081256C"/>
    <w:rsid w:val="00824DB2"/>
    <w:rsid w:val="008304CA"/>
    <w:rsid w:val="00852D00"/>
    <w:rsid w:val="008544F8"/>
    <w:rsid w:val="008627B3"/>
    <w:rsid w:val="008649C8"/>
    <w:rsid w:val="008732E7"/>
    <w:rsid w:val="008768EC"/>
    <w:rsid w:val="008916F1"/>
    <w:rsid w:val="008930FA"/>
    <w:rsid w:val="008A21DC"/>
    <w:rsid w:val="008A66E5"/>
    <w:rsid w:val="008C3A8A"/>
    <w:rsid w:val="008C41E6"/>
    <w:rsid w:val="008E1706"/>
    <w:rsid w:val="008E77C8"/>
    <w:rsid w:val="008F4265"/>
    <w:rsid w:val="009039DE"/>
    <w:rsid w:val="0090424A"/>
    <w:rsid w:val="00910F2D"/>
    <w:rsid w:val="009161E2"/>
    <w:rsid w:val="00924BBC"/>
    <w:rsid w:val="009665A2"/>
    <w:rsid w:val="00966903"/>
    <w:rsid w:val="009848AA"/>
    <w:rsid w:val="009878D9"/>
    <w:rsid w:val="009E4F66"/>
    <w:rsid w:val="009F2761"/>
    <w:rsid w:val="00A0651B"/>
    <w:rsid w:val="00A14275"/>
    <w:rsid w:val="00A4728E"/>
    <w:rsid w:val="00A7232B"/>
    <w:rsid w:val="00A72BA7"/>
    <w:rsid w:val="00A7494A"/>
    <w:rsid w:val="00A76701"/>
    <w:rsid w:val="00A830F9"/>
    <w:rsid w:val="00A93222"/>
    <w:rsid w:val="00A94186"/>
    <w:rsid w:val="00AA223E"/>
    <w:rsid w:val="00AA2A0E"/>
    <w:rsid w:val="00AA35BF"/>
    <w:rsid w:val="00AC0525"/>
    <w:rsid w:val="00AC68AC"/>
    <w:rsid w:val="00AF7E87"/>
    <w:rsid w:val="00B053B6"/>
    <w:rsid w:val="00B419CC"/>
    <w:rsid w:val="00B4324A"/>
    <w:rsid w:val="00B61AEC"/>
    <w:rsid w:val="00B815A6"/>
    <w:rsid w:val="00B862E4"/>
    <w:rsid w:val="00B9318A"/>
    <w:rsid w:val="00B97634"/>
    <w:rsid w:val="00BA5006"/>
    <w:rsid w:val="00BA74AC"/>
    <w:rsid w:val="00BC499E"/>
    <w:rsid w:val="00BE4F4B"/>
    <w:rsid w:val="00C019BE"/>
    <w:rsid w:val="00C2157E"/>
    <w:rsid w:val="00C216D6"/>
    <w:rsid w:val="00C22B8B"/>
    <w:rsid w:val="00C249A6"/>
    <w:rsid w:val="00C350D5"/>
    <w:rsid w:val="00C421CA"/>
    <w:rsid w:val="00C451DA"/>
    <w:rsid w:val="00C46D64"/>
    <w:rsid w:val="00C556A7"/>
    <w:rsid w:val="00C64092"/>
    <w:rsid w:val="00C65C67"/>
    <w:rsid w:val="00C75523"/>
    <w:rsid w:val="00C75B22"/>
    <w:rsid w:val="00C90614"/>
    <w:rsid w:val="00C9122A"/>
    <w:rsid w:val="00C9312C"/>
    <w:rsid w:val="00CA5485"/>
    <w:rsid w:val="00CC054C"/>
    <w:rsid w:val="00CD08B9"/>
    <w:rsid w:val="00CD50D9"/>
    <w:rsid w:val="00CD7EFA"/>
    <w:rsid w:val="00CE7C2D"/>
    <w:rsid w:val="00D032C2"/>
    <w:rsid w:val="00D04D12"/>
    <w:rsid w:val="00D077CF"/>
    <w:rsid w:val="00D134E0"/>
    <w:rsid w:val="00D23924"/>
    <w:rsid w:val="00D338A2"/>
    <w:rsid w:val="00D82A45"/>
    <w:rsid w:val="00D86A76"/>
    <w:rsid w:val="00DA173A"/>
    <w:rsid w:val="00DA5EED"/>
    <w:rsid w:val="00DC0E89"/>
    <w:rsid w:val="00DC2720"/>
    <w:rsid w:val="00DC3B17"/>
    <w:rsid w:val="00DD230E"/>
    <w:rsid w:val="00DD385F"/>
    <w:rsid w:val="00DE6612"/>
    <w:rsid w:val="00DF38CC"/>
    <w:rsid w:val="00E0754B"/>
    <w:rsid w:val="00E1418C"/>
    <w:rsid w:val="00E21A33"/>
    <w:rsid w:val="00E26CA7"/>
    <w:rsid w:val="00E725FB"/>
    <w:rsid w:val="00E72B25"/>
    <w:rsid w:val="00E742EF"/>
    <w:rsid w:val="00E80FDF"/>
    <w:rsid w:val="00E818AE"/>
    <w:rsid w:val="00E85029"/>
    <w:rsid w:val="00E95898"/>
    <w:rsid w:val="00EA281F"/>
    <w:rsid w:val="00EC07E2"/>
    <w:rsid w:val="00EC67D3"/>
    <w:rsid w:val="00EF6C43"/>
    <w:rsid w:val="00F06914"/>
    <w:rsid w:val="00F07F09"/>
    <w:rsid w:val="00F236F2"/>
    <w:rsid w:val="00F45E71"/>
    <w:rsid w:val="00F738DE"/>
    <w:rsid w:val="00F845BE"/>
    <w:rsid w:val="00F851B3"/>
    <w:rsid w:val="00F92B3D"/>
    <w:rsid w:val="00F944CC"/>
    <w:rsid w:val="00F97B54"/>
    <w:rsid w:val="00FD3236"/>
    <w:rsid w:val="00FD5479"/>
    <w:rsid w:val="00FE4F39"/>
    <w:rsid w:val="00FE6D2B"/>
    <w:rsid w:val="00FF0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CA5485"/>
    <w:pPr>
      <w:tabs>
        <w:tab w:val="center" w:pos="4680"/>
        <w:tab w:val="right" w:pos="9360"/>
      </w:tabs>
      <w:spacing w:after="0" w:line="240" w:lineRule="auto"/>
      <w:contextualSpacing w:val="0"/>
      <w:jc w:val="left"/>
    </w:pPr>
    <w:rPr>
      <w:rFonts w:eastAsia="Times New Roman" w:cs="Times New Roman"/>
      <w:szCs w:val="24"/>
    </w:rPr>
  </w:style>
  <w:style w:type="character" w:customStyle="1" w:styleId="HeaderChar">
    <w:name w:val="Header Char"/>
    <w:basedOn w:val="DefaultParagraphFont"/>
    <w:link w:val="Header"/>
    <w:uiPriority w:val="99"/>
    <w:rsid w:val="00CA5485"/>
    <w:rPr>
      <w:rFonts w:eastAsia="Times New Roman" w:cs="Times New Roman"/>
      <w:szCs w:val="24"/>
    </w:rPr>
  </w:style>
  <w:style w:type="paragraph" w:styleId="Footer">
    <w:name w:val="footer"/>
    <w:basedOn w:val="Normal"/>
    <w:link w:val="FooterChar"/>
    <w:uiPriority w:val="99"/>
    <w:unhideWhenUsed/>
    <w:rsid w:val="00CA5485"/>
    <w:pPr>
      <w:tabs>
        <w:tab w:val="center" w:pos="4680"/>
        <w:tab w:val="right" w:pos="9360"/>
      </w:tabs>
      <w:spacing w:after="0" w:line="240" w:lineRule="auto"/>
      <w:contextualSpacing w:val="0"/>
      <w:jc w:val="left"/>
    </w:pPr>
    <w:rPr>
      <w:rFonts w:eastAsia="Times New Roman" w:cs="Times New Roman"/>
      <w:szCs w:val="24"/>
    </w:rPr>
  </w:style>
  <w:style w:type="character" w:customStyle="1" w:styleId="FooterChar">
    <w:name w:val="Footer Char"/>
    <w:basedOn w:val="DefaultParagraphFont"/>
    <w:link w:val="Footer"/>
    <w:uiPriority w:val="99"/>
    <w:rsid w:val="00CA5485"/>
    <w:rPr>
      <w:rFonts w:eastAsia="Times New Roman" w:cs="Times New Roman"/>
      <w:szCs w:val="24"/>
    </w:rPr>
  </w:style>
  <w:style w:type="character" w:customStyle="1" w:styleId="Bodytext3">
    <w:name w:val="Body text (3)_"/>
    <w:link w:val="Bodytext30"/>
    <w:uiPriority w:val="99"/>
    <w:rsid w:val="00CA5485"/>
    <w:rPr>
      <w:rFonts w:cs="Times New Roman"/>
      <w:sz w:val="20"/>
      <w:szCs w:val="20"/>
      <w:shd w:val="clear" w:color="auto" w:fill="FFFFFF"/>
    </w:rPr>
  </w:style>
  <w:style w:type="paragraph" w:customStyle="1" w:styleId="Bodytext30">
    <w:name w:val="Body text (3)"/>
    <w:basedOn w:val="Normal"/>
    <w:link w:val="Bodytext3"/>
    <w:uiPriority w:val="99"/>
    <w:rsid w:val="00CA5485"/>
    <w:pPr>
      <w:widowControl w:val="0"/>
      <w:shd w:val="clear" w:color="auto" w:fill="FFFFFF"/>
      <w:spacing w:after="0" w:line="240" w:lineRule="auto"/>
      <w:ind w:firstLine="220"/>
      <w:contextualSpacing w:val="0"/>
      <w:jc w:val="left"/>
    </w:pPr>
    <w:rPr>
      <w:rFonts w:cs="Times New Roman"/>
      <w:sz w:val="20"/>
      <w:szCs w:val="20"/>
    </w:rPr>
  </w:style>
  <w:style w:type="character" w:customStyle="1" w:styleId="text">
    <w:name w:val="text"/>
    <w:basedOn w:val="DefaultParagraphFont"/>
    <w:rsid w:val="00CA5485"/>
  </w:style>
  <w:style w:type="paragraph" w:styleId="FootnoteText">
    <w:name w:val="footnote text"/>
    <w:basedOn w:val="Normal"/>
    <w:link w:val="FootnoteTextChar"/>
    <w:unhideWhenUsed/>
    <w:rsid w:val="00CA5485"/>
    <w:pPr>
      <w:spacing w:after="0" w:line="240" w:lineRule="auto"/>
      <w:contextualSpacing w:val="0"/>
      <w:jc w:val="left"/>
    </w:pPr>
    <w:rPr>
      <w:rFonts w:eastAsia="Times New Roman" w:cs="Times New Roman"/>
      <w:sz w:val="20"/>
      <w:szCs w:val="20"/>
    </w:rPr>
  </w:style>
  <w:style w:type="character" w:customStyle="1" w:styleId="FootnoteTextChar">
    <w:name w:val="Footnote Text Char"/>
    <w:basedOn w:val="DefaultParagraphFont"/>
    <w:link w:val="FootnoteText"/>
    <w:rsid w:val="00CA5485"/>
    <w:rPr>
      <w:rFonts w:eastAsia="Times New Roman" w:cs="Times New Roman"/>
      <w:sz w:val="20"/>
      <w:szCs w:val="20"/>
    </w:rPr>
  </w:style>
  <w:style w:type="paragraph" w:customStyle="1" w:styleId="Body1">
    <w:name w:val="Body 1"/>
    <w:rsid w:val="00CA5485"/>
    <w:pPr>
      <w:spacing w:after="0" w:line="240" w:lineRule="auto"/>
      <w:outlineLvl w:val="0"/>
    </w:pPr>
    <w:rPr>
      <w:rFonts w:eastAsia="Arial Unicode MS" w:cs="Times New Roman"/>
      <w:color w:val="000000"/>
      <w:sz w:val="24"/>
      <w:szCs w:val="20"/>
      <w:u w:color="000000"/>
    </w:rPr>
  </w:style>
  <w:style w:type="character" w:customStyle="1" w:styleId="fontstyle01">
    <w:name w:val="fontstyle01"/>
    <w:basedOn w:val="DefaultParagraphFont"/>
    <w:rsid w:val="00CA5485"/>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1"/>
    <w:qFormat/>
    <w:rsid w:val="00CA548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jc w:val="left"/>
    </w:pPr>
    <w:rPr>
      <w:rFonts w:eastAsia="Times New Roman" w:cs="Times New Roman"/>
      <w:sz w:val="22"/>
      <w:lang w:bidi="en-US"/>
    </w:rPr>
  </w:style>
  <w:style w:type="paragraph" w:styleId="NormalWeb">
    <w:name w:val="Normal (Web)"/>
    <w:basedOn w:val="Normal"/>
    <w:rsid w:val="00032744"/>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contextualSpacing w:val="0"/>
      <w:jc w:val="left"/>
    </w:pPr>
    <w:rPr>
      <w:rFonts w:eastAsia="Times New Roman" w:cs="Times New Roman"/>
      <w:sz w:val="24"/>
      <w:szCs w:val="24"/>
    </w:rPr>
  </w:style>
  <w:style w:type="paragraph" w:styleId="BodyText">
    <w:name w:val="Body Text"/>
    <w:basedOn w:val="Normal"/>
    <w:link w:val="BodyTextChar"/>
    <w:rsid w:val="00446EAB"/>
    <w:pPr>
      <w:spacing w:after="0" w:line="240" w:lineRule="auto"/>
      <w:contextualSpacing w:val="0"/>
      <w:jc w:val="center"/>
    </w:pPr>
    <w:rPr>
      <w:rFonts w:ascii=".VnTime" w:eastAsia="Times New Roman" w:hAnsi=".VnTime" w:cs="Times New Roman"/>
      <w:b/>
      <w:szCs w:val="20"/>
    </w:rPr>
  </w:style>
  <w:style w:type="character" w:customStyle="1" w:styleId="BodyTextChar">
    <w:name w:val="Body Text Char"/>
    <w:basedOn w:val="DefaultParagraphFont"/>
    <w:link w:val="BodyText"/>
    <w:rsid w:val="00446EAB"/>
    <w:rPr>
      <w:rFonts w:ascii=".VnTime" w:eastAsia="Times New Roman" w:hAnsi=".VnTime" w:cs="Times New Roman"/>
      <w:b/>
      <w:szCs w:val="20"/>
    </w:rPr>
  </w:style>
  <w:style w:type="paragraph" w:customStyle="1" w:styleId="Char">
    <w:name w:val="Char"/>
    <w:basedOn w:val="Normal"/>
    <w:autoRedefine/>
    <w:rsid w:val="00B9318A"/>
    <w:pPr>
      <w:spacing w:after="160" w:line="240" w:lineRule="exact"/>
      <w:contextualSpacing w:val="0"/>
      <w:jc w:val="left"/>
    </w:pPr>
    <w:rPr>
      <w:rFonts w:ascii="Verdana" w:eastAsia="Times New Roman" w:hAnsi="Verdana" w:cs="Verdana"/>
      <w:sz w:val="20"/>
      <w:szCs w:val="20"/>
    </w:rPr>
  </w:style>
  <w:style w:type="character" w:customStyle="1" w:styleId="fontstyle21">
    <w:name w:val="fontstyle21"/>
    <w:rsid w:val="00796513"/>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6D3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781"/>
    <w:rPr>
      <w:rFonts w:ascii="Tahoma" w:hAnsi="Tahoma" w:cs="Tahoma"/>
      <w:sz w:val="16"/>
      <w:szCs w:val="16"/>
    </w:rPr>
  </w:style>
  <w:style w:type="paragraph" w:customStyle="1" w:styleId="Char0">
    <w:name w:val="Char"/>
    <w:basedOn w:val="Normal"/>
    <w:autoRedefine/>
    <w:rsid w:val="00910F2D"/>
    <w:pPr>
      <w:spacing w:after="160" w:line="240" w:lineRule="exact"/>
      <w:contextualSpacing w:val="0"/>
      <w:jc w:val="left"/>
    </w:pPr>
    <w:rPr>
      <w:rFonts w:ascii="Verdana" w:eastAsia="Times New Roman" w:hAnsi="Verdana" w:cs="Verdana"/>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1,f,Footnote dich,SUPERS"/>
    <w:link w:val="1"/>
    <w:uiPriority w:val="99"/>
    <w:unhideWhenUsed/>
    <w:qFormat/>
    <w:rsid w:val="002B2EC2"/>
    <w:rPr>
      <w:vertAlign w:val="superscript"/>
    </w:rPr>
  </w:style>
  <w:style w:type="paragraph" w:customStyle="1" w:styleId="1">
    <w:name w:val="Знак сноски 1"/>
    <w:aliases w:val="R,10,Footnote text + 13 pt,Re,BVI f"/>
    <w:basedOn w:val="Normal"/>
    <w:link w:val="FootnoteReference"/>
    <w:uiPriority w:val="99"/>
    <w:qFormat/>
    <w:rsid w:val="008930FA"/>
    <w:pPr>
      <w:spacing w:before="100" w:after="0" w:line="240" w:lineRule="exact"/>
      <w:contextualSpacing w:val="0"/>
      <w:jc w:val="lef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CA5485"/>
    <w:pPr>
      <w:tabs>
        <w:tab w:val="center" w:pos="4680"/>
        <w:tab w:val="right" w:pos="9360"/>
      </w:tabs>
      <w:spacing w:after="0" w:line="240" w:lineRule="auto"/>
      <w:contextualSpacing w:val="0"/>
      <w:jc w:val="left"/>
    </w:pPr>
    <w:rPr>
      <w:rFonts w:eastAsia="Times New Roman" w:cs="Times New Roman"/>
      <w:szCs w:val="24"/>
    </w:rPr>
  </w:style>
  <w:style w:type="character" w:customStyle="1" w:styleId="HeaderChar">
    <w:name w:val="Header Char"/>
    <w:basedOn w:val="DefaultParagraphFont"/>
    <w:link w:val="Header"/>
    <w:uiPriority w:val="99"/>
    <w:rsid w:val="00CA5485"/>
    <w:rPr>
      <w:rFonts w:eastAsia="Times New Roman" w:cs="Times New Roman"/>
      <w:szCs w:val="24"/>
    </w:rPr>
  </w:style>
  <w:style w:type="paragraph" w:styleId="Footer">
    <w:name w:val="footer"/>
    <w:basedOn w:val="Normal"/>
    <w:link w:val="FooterChar"/>
    <w:uiPriority w:val="99"/>
    <w:unhideWhenUsed/>
    <w:rsid w:val="00CA5485"/>
    <w:pPr>
      <w:tabs>
        <w:tab w:val="center" w:pos="4680"/>
        <w:tab w:val="right" w:pos="9360"/>
      </w:tabs>
      <w:spacing w:after="0" w:line="240" w:lineRule="auto"/>
      <w:contextualSpacing w:val="0"/>
      <w:jc w:val="left"/>
    </w:pPr>
    <w:rPr>
      <w:rFonts w:eastAsia="Times New Roman" w:cs="Times New Roman"/>
      <w:szCs w:val="24"/>
    </w:rPr>
  </w:style>
  <w:style w:type="character" w:customStyle="1" w:styleId="FooterChar">
    <w:name w:val="Footer Char"/>
    <w:basedOn w:val="DefaultParagraphFont"/>
    <w:link w:val="Footer"/>
    <w:uiPriority w:val="99"/>
    <w:rsid w:val="00CA5485"/>
    <w:rPr>
      <w:rFonts w:eastAsia="Times New Roman" w:cs="Times New Roman"/>
      <w:szCs w:val="24"/>
    </w:rPr>
  </w:style>
  <w:style w:type="character" w:customStyle="1" w:styleId="Bodytext3">
    <w:name w:val="Body text (3)_"/>
    <w:link w:val="Bodytext30"/>
    <w:uiPriority w:val="99"/>
    <w:rsid w:val="00CA5485"/>
    <w:rPr>
      <w:rFonts w:cs="Times New Roman"/>
      <w:sz w:val="20"/>
      <w:szCs w:val="20"/>
      <w:shd w:val="clear" w:color="auto" w:fill="FFFFFF"/>
    </w:rPr>
  </w:style>
  <w:style w:type="paragraph" w:customStyle="1" w:styleId="Bodytext30">
    <w:name w:val="Body text (3)"/>
    <w:basedOn w:val="Normal"/>
    <w:link w:val="Bodytext3"/>
    <w:uiPriority w:val="99"/>
    <w:rsid w:val="00CA5485"/>
    <w:pPr>
      <w:widowControl w:val="0"/>
      <w:shd w:val="clear" w:color="auto" w:fill="FFFFFF"/>
      <w:spacing w:after="0" w:line="240" w:lineRule="auto"/>
      <w:ind w:firstLine="220"/>
      <w:contextualSpacing w:val="0"/>
      <w:jc w:val="left"/>
    </w:pPr>
    <w:rPr>
      <w:rFonts w:cs="Times New Roman"/>
      <w:sz w:val="20"/>
      <w:szCs w:val="20"/>
    </w:rPr>
  </w:style>
  <w:style w:type="character" w:customStyle="1" w:styleId="text">
    <w:name w:val="text"/>
    <w:basedOn w:val="DefaultParagraphFont"/>
    <w:rsid w:val="00CA5485"/>
  </w:style>
  <w:style w:type="paragraph" w:styleId="FootnoteText">
    <w:name w:val="footnote text"/>
    <w:basedOn w:val="Normal"/>
    <w:link w:val="FootnoteTextChar"/>
    <w:unhideWhenUsed/>
    <w:rsid w:val="00CA5485"/>
    <w:pPr>
      <w:spacing w:after="0" w:line="240" w:lineRule="auto"/>
      <w:contextualSpacing w:val="0"/>
      <w:jc w:val="left"/>
    </w:pPr>
    <w:rPr>
      <w:rFonts w:eastAsia="Times New Roman" w:cs="Times New Roman"/>
      <w:sz w:val="20"/>
      <w:szCs w:val="20"/>
    </w:rPr>
  </w:style>
  <w:style w:type="character" w:customStyle="1" w:styleId="FootnoteTextChar">
    <w:name w:val="Footnote Text Char"/>
    <w:basedOn w:val="DefaultParagraphFont"/>
    <w:link w:val="FootnoteText"/>
    <w:rsid w:val="00CA5485"/>
    <w:rPr>
      <w:rFonts w:eastAsia="Times New Roman" w:cs="Times New Roman"/>
      <w:sz w:val="20"/>
      <w:szCs w:val="20"/>
    </w:rPr>
  </w:style>
  <w:style w:type="paragraph" w:customStyle="1" w:styleId="Body1">
    <w:name w:val="Body 1"/>
    <w:rsid w:val="00CA5485"/>
    <w:pPr>
      <w:spacing w:after="0" w:line="240" w:lineRule="auto"/>
      <w:outlineLvl w:val="0"/>
    </w:pPr>
    <w:rPr>
      <w:rFonts w:eastAsia="Arial Unicode MS" w:cs="Times New Roman"/>
      <w:color w:val="000000"/>
      <w:sz w:val="24"/>
      <w:szCs w:val="20"/>
      <w:u w:color="000000"/>
    </w:rPr>
  </w:style>
  <w:style w:type="character" w:customStyle="1" w:styleId="fontstyle01">
    <w:name w:val="fontstyle01"/>
    <w:basedOn w:val="DefaultParagraphFont"/>
    <w:rsid w:val="00CA5485"/>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1"/>
    <w:qFormat/>
    <w:rsid w:val="00CA548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jc w:val="left"/>
    </w:pPr>
    <w:rPr>
      <w:rFonts w:eastAsia="Times New Roman" w:cs="Times New Roman"/>
      <w:sz w:val="22"/>
      <w:lang w:bidi="en-US"/>
    </w:rPr>
  </w:style>
  <w:style w:type="paragraph" w:styleId="NormalWeb">
    <w:name w:val="Normal (Web)"/>
    <w:basedOn w:val="Normal"/>
    <w:rsid w:val="00032744"/>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contextualSpacing w:val="0"/>
      <w:jc w:val="left"/>
    </w:pPr>
    <w:rPr>
      <w:rFonts w:eastAsia="Times New Roman" w:cs="Times New Roman"/>
      <w:sz w:val="24"/>
      <w:szCs w:val="24"/>
    </w:rPr>
  </w:style>
  <w:style w:type="paragraph" w:styleId="BodyText">
    <w:name w:val="Body Text"/>
    <w:basedOn w:val="Normal"/>
    <w:link w:val="BodyTextChar"/>
    <w:rsid w:val="00446EAB"/>
    <w:pPr>
      <w:spacing w:after="0" w:line="240" w:lineRule="auto"/>
      <w:contextualSpacing w:val="0"/>
      <w:jc w:val="center"/>
    </w:pPr>
    <w:rPr>
      <w:rFonts w:ascii=".VnTime" w:eastAsia="Times New Roman" w:hAnsi=".VnTime" w:cs="Times New Roman"/>
      <w:b/>
      <w:szCs w:val="20"/>
    </w:rPr>
  </w:style>
  <w:style w:type="character" w:customStyle="1" w:styleId="BodyTextChar">
    <w:name w:val="Body Text Char"/>
    <w:basedOn w:val="DefaultParagraphFont"/>
    <w:link w:val="BodyText"/>
    <w:rsid w:val="00446EAB"/>
    <w:rPr>
      <w:rFonts w:ascii=".VnTime" w:eastAsia="Times New Roman" w:hAnsi=".VnTime" w:cs="Times New Roman"/>
      <w:b/>
      <w:szCs w:val="20"/>
    </w:rPr>
  </w:style>
  <w:style w:type="paragraph" w:customStyle="1" w:styleId="Char">
    <w:name w:val="Char"/>
    <w:basedOn w:val="Normal"/>
    <w:autoRedefine/>
    <w:rsid w:val="00B9318A"/>
    <w:pPr>
      <w:spacing w:after="160" w:line="240" w:lineRule="exact"/>
      <w:contextualSpacing w:val="0"/>
      <w:jc w:val="left"/>
    </w:pPr>
    <w:rPr>
      <w:rFonts w:ascii="Verdana" w:eastAsia="Times New Roman" w:hAnsi="Verdana" w:cs="Verdana"/>
      <w:sz w:val="20"/>
      <w:szCs w:val="20"/>
    </w:rPr>
  </w:style>
  <w:style w:type="character" w:customStyle="1" w:styleId="fontstyle21">
    <w:name w:val="fontstyle21"/>
    <w:rsid w:val="00796513"/>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6D3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781"/>
    <w:rPr>
      <w:rFonts w:ascii="Tahoma" w:hAnsi="Tahoma" w:cs="Tahoma"/>
      <w:sz w:val="16"/>
      <w:szCs w:val="16"/>
    </w:rPr>
  </w:style>
  <w:style w:type="paragraph" w:customStyle="1" w:styleId="Char0">
    <w:name w:val="Char"/>
    <w:basedOn w:val="Normal"/>
    <w:autoRedefine/>
    <w:rsid w:val="00910F2D"/>
    <w:pPr>
      <w:spacing w:after="160" w:line="240" w:lineRule="exact"/>
      <w:contextualSpacing w:val="0"/>
      <w:jc w:val="left"/>
    </w:pPr>
    <w:rPr>
      <w:rFonts w:ascii="Verdana" w:eastAsia="Times New Roman" w:hAnsi="Verdana" w:cs="Verdana"/>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1,f,Footnote dich,SUPERS"/>
    <w:link w:val="1"/>
    <w:uiPriority w:val="99"/>
    <w:unhideWhenUsed/>
    <w:qFormat/>
    <w:rsid w:val="002B2EC2"/>
    <w:rPr>
      <w:vertAlign w:val="superscript"/>
    </w:rPr>
  </w:style>
  <w:style w:type="paragraph" w:customStyle="1" w:styleId="1">
    <w:name w:val="Знак сноски 1"/>
    <w:aliases w:val="R,10,Footnote text + 13 pt,Re,BVI f"/>
    <w:basedOn w:val="Normal"/>
    <w:link w:val="FootnoteReference"/>
    <w:uiPriority w:val="99"/>
    <w:qFormat/>
    <w:rsid w:val="008930FA"/>
    <w:pPr>
      <w:spacing w:before="100" w:after="0" w:line="240" w:lineRule="exact"/>
      <w:contextualSpacing w:val="0"/>
      <w:jc w:val="lef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627811">
      <w:bodyDiv w:val="1"/>
      <w:marLeft w:val="0"/>
      <w:marRight w:val="0"/>
      <w:marTop w:val="0"/>
      <w:marBottom w:val="0"/>
      <w:divBdr>
        <w:top w:val="none" w:sz="0" w:space="0" w:color="auto"/>
        <w:left w:val="none" w:sz="0" w:space="0" w:color="auto"/>
        <w:bottom w:val="none" w:sz="0" w:space="0" w:color="auto"/>
        <w:right w:val="none" w:sz="0" w:space="0" w:color="auto"/>
      </w:divBdr>
      <w:divsChild>
        <w:div w:id="1856454706">
          <w:marLeft w:val="0"/>
          <w:marRight w:val="0"/>
          <w:marTop w:val="0"/>
          <w:marBottom w:val="0"/>
          <w:divBdr>
            <w:top w:val="none" w:sz="0" w:space="0" w:color="auto"/>
            <w:left w:val="none" w:sz="0" w:space="0" w:color="auto"/>
            <w:bottom w:val="none" w:sz="0" w:space="0" w:color="auto"/>
            <w:right w:val="none" w:sz="0" w:space="0" w:color="auto"/>
          </w:divBdr>
          <w:divsChild>
            <w:div w:id="736709573">
              <w:marLeft w:val="0"/>
              <w:marRight w:val="0"/>
              <w:marTop w:val="0"/>
              <w:marBottom w:val="0"/>
              <w:divBdr>
                <w:top w:val="none" w:sz="0" w:space="0" w:color="auto"/>
                <w:left w:val="none" w:sz="0" w:space="0" w:color="auto"/>
                <w:bottom w:val="none" w:sz="0" w:space="0" w:color="auto"/>
                <w:right w:val="none" w:sz="0" w:space="0" w:color="auto"/>
              </w:divBdr>
              <w:divsChild>
                <w:div w:id="1055153910">
                  <w:marLeft w:val="0"/>
                  <w:marRight w:val="-105"/>
                  <w:marTop w:val="0"/>
                  <w:marBottom w:val="0"/>
                  <w:divBdr>
                    <w:top w:val="none" w:sz="0" w:space="0" w:color="auto"/>
                    <w:left w:val="none" w:sz="0" w:space="0" w:color="auto"/>
                    <w:bottom w:val="none" w:sz="0" w:space="0" w:color="auto"/>
                    <w:right w:val="none" w:sz="0" w:space="0" w:color="auto"/>
                  </w:divBdr>
                  <w:divsChild>
                    <w:div w:id="325595251">
                      <w:marLeft w:val="0"/>
                      <w:marRight w:val="0"/>
                      <w:marTop w:val="0"/>
                      <w:marBottom w:val="0"/>
                      <w:divBdr>
                        <w:top w:val="none" w:sz="0" w:space="0" w:color="auto"/>
                        <w:left w:val="none" w:sz="0" w:space="0" w:color="auto"/>
                        <w:bottom w:val="none" w:sz="0" w:space="0" w:color="auto"/>
                        <w:right w:val="none" w:sz="0" w:space="0" w:color="auto"/>
                      </w:divBdr>
                      <w:divsChild>
                        <w:div w:id="402341522">
                          <w:marLeft w:val="0"/>
                          <w:marRight w:val="0"/>
                          <w:marTop w:val="0"/>
                          <w:marBottom w:val="0"/>
                          <w:divBdr>
                            <w:top w:val="none" w:sz="0" w:space="0" w:color="auto"/>
                            <w:left w:val="none" w:sz="0" w:space="0" w:color="auto"/>
                            <w:bottom w:val="none" w:sz="0" w:space="0" w:color="auto"/>
                            <w:right w:val="none" w:sz="0" w:space="0" w:color="auto"/>
                          </w:divBdr>
                          <w:divsChild>
                            <w:div w:id="850681159">
                              <w:marLeft w:val="240"/>
                              <w:marRight w:val="240"/>
                              <w:marTop w:val="0"/>
                              <w:marBottom w:val="60"/>
                              <w:divBdr>
                                <w:top w:val="none" w:sz="0" w:space="0" w:color="auto"/>
                                <w:left w:val="none" w:sz="0" w:space="0" w:color="auto"/>
                                <w:bottom w:val="none" w:sz="0" w:space="0" w:color="auto"/>
                                <w:right w:val="none" w:sz="0" w:space="0" w:color="auto"/>
                              </w:divBdr>
                              <w:divsChild>
                                <w:div w:id="1289892979">
                                  <w:marLeft w:val="150"/>
                                  <w:marRight w:val="0"/>
                                  <w:marTop w:val="0"/>
                                  <w:marBottom w:val="0"/>
                                  <w:divBdr>
                                    <w:top w:val="none" w:sz="0" w:space="0" w:color="auto"/>
                                    <w:left w:val="none" w:sz="0" w:space="0" w:color="auto"/>
                                    <w:bottom w:val="none" w:sz="0" w:space="0" w:color="auto"/>
                                    <w:right w:val="none" w:sz="0" w:space="0" w:color="auto"/>
                                  </w:divBdr>
                                  <w:divsChild>
                                    <w:div w:id="1201867525">
                                      <w:marLeft w:val="0"/>
                                      <w:marRight w:val="0"/>
                                      <w:marTop w:val="0"/>
                                      <w:marBottom w:val="0"/>
                                      <w:divBdr>
                                        <w:top w:val="none" w:sz="0" w:space="0" w:color="auto"/>
                                        <w:left w:val="none" w:sz="0" w:space="0" w:color="auto"/>
                                        <w:bottom w:val="none" w:sz="0" w:space="0" w:color="auto"/>
                                        <w:right w:val="none" w:sz="0" w:space="0" w:color="auto"/>
                                      </w:divBdr>
                                      <w:divsChild>
                                        <w:div w:id="1899851962">
                                          <w:marLeft w:val="0"/>
                                          <w:marRight w:val="0"/>
                                          <w:marTop w:val="0"/>
                                          <w:marBottom w:val="0"/>
                                          <w:divBdr>
                                            <w:top w:val="none" w:sz="0" w:space="0" w:color="auto"/>
                                            <w:left w:val="none" w:sz="0" w:space="0" w:color="auto"/>
                                            <w:bottom w:val="none" w:sz="0" w:space="0" w:color="auto"/>
                                            <w:right w:val="none" w:sz="0" w:space="0" w:color="auto"/>
                                          </w:divBdr>
                                          <w:divsChild>
                                            <w:div w:id="96755651">
                                              <w:marLeft w:val="0"/>
                                              <w:marRight w:val="0"/>
                                              <w:marTop w:val="0"/>
                                              <w:marBottom w:val="60"/>
                                              <w:divBdr>
                                                <w:top w:val="none" w:sz="0" w:space="0" w:color="auto"/>
                                                <w:left w:val="none" w:sz="0" w:space="0" w:color="auto"/>
                                                <w:bottom w:val="none" w:sz="0" w:space="0" w:color="auto"/>
                                                <w:right w:val="none" w:sz="0" w:space="0" w:color="auto"/>
                                              </w:divBdr>
                                              <w:divsChild>
                                                <w:div w:id="1404521805">
                                                  <w:marLeft w:val="0"/>
                                                  <w:marRight w:val="0"/>
                                                  <w:marTop w:val="0"/>
                                                  <w:marBottom w:val="0"/>
                                                  <w:divBdr>
                                                    <w:top w:val="none" w:sz="0" w:space="0" w:color="auto"/>
                                                    <w:left w:val="none" w:sz="0" w:space="0" w:color="auto"/>
                                                    <w:bottom w:val="none" w:sz="0" w:space="0" w:color="auto"/>
                                                    <w:right w:val="none" w:sz="0" w:space="0" w:color="auto"/>
                                                  </w:divBdr>
                                                  <w:divsChild>
                                                    <w:div w:id="1773625339">
                                                      <w:marLeft w:val="0"/>
                                                      <w:marRight w:val="0"/>
                                                      <w:marTop w:val="0"/>
                                                      <w:marBottom w:val="0"/>
                                                      <w:divBdr>
                                                        <w:top w:val="none" w:sz="0" w:space="0" w:color="auto"/>
                                                        <w:left w:val="none" w:sz="0" w:space="0" w:color="auto"/>
                                                        <w:bottom w:val="none" w:sz="0" w:space="0" w:color="auto"/>
                                                        <w:right w:val="none" w:sz="0" w:space="0" w:color="auto"/>
                                                      </w:divBdr>
                                                    </w:div>
                                                  </w:divsChild>
                                                </w:div>
                                                <w:div w:id="449587077">
                                                  <w:marLeft w:val="0"/>
                                                  <w:marRight w:val="0"/>
                                                  <w:marTop w:val="150"/>
                                                  <w:marBottom w:val="0"/>
                                                  <w:divBdr>
                                                    <w:top w:val="none" w:sz="0" w:space="0" w:color="auto"/>
                                                    <w:left w:val="none" w:sz="0" w:space="0" w:color="auto"/>
                                                    <w:bottom w:val="none" w:sz="0" w:space="0" w:color="auto"/>
                                                    <w:right w:val="none" w:sz="0" w:space="0" w:color="auto"/>
                                                  </w:divBdr>
                                                </w:div>
                                                <w:div w:id="1232542038">
                                                  <w:marLeft w:val="0"/>
                                                  <w:marRight w:val="0"/>
                                                  <w:marTop w:val="0"/>
                                                  <w:marBottom w:val="0"/>
                                                  <w:divBdr>
                                                    <w:top w:val="none" w:sz="0" w:space="0" w:color="auto"/>
                                                    <w:left w:val="none" w:sz="0" w:space="0" w:color="auto"/>
                                                    <w:bottom w:val="none" w:sz="0" w:space="0" w:color="auto"/>
                                                    <w:right w:val="none" w:sz="0" w:space="0" w:color="auto"/>
                                                  </w:divBdr>
                                                  <w:divsChild>
                                                    <w:div w:id="609748460">
                                                      <w:marLeft w:val="0"/>
                                                      <w:marRight w:val="0"/>
                                                      <w:marTop w:val="0"/>
                                                      <w:marBottom w:val="0"/>
                                                      <w:divBdr>
                                                        <w:top w:val="none" w:sz="0" w:space="0" w:color="auto"/>
                                                        <w:left w:val="none" w:sz="0" w:space="0" w:color="auto"/>
                                                        <w:bottom w:val="none" w:sz="0" w:space="0" w:color="auto"/>
                                                        <w:right w:val="none" w:sz="0" w:space="0" w:color="auto"/>
                                                      </w:divBdr>
                                                      <w:divsChild>
                                                        <w:div w:id="1601333533">
                                                          <w:marLeft w:val="0"/>
                                                          <w:marRight w:val="0"/>
                                                          <w:marTop w:val="0"/>
                                                          <w:marBottom w:val="0"/>
                                                          <w:divBdr>
                                                            <w:top w:val="none" w:sz="0" w:space="0" w:color="auto"/>
                                                            <w:left w:val="none" w:sz="0" w:space="0" w:color="auto"/>
                                                            <w:bottom w:val="none" w:sz="0" w:space="0" w:color="auto"/>
                                                            <w:right w:val="none" w:sz="0" w:space="0" w:color="auto"/>
                                                          </w:divBdr>
                                                          <w:divsChild>
                                                            <w:div w:id="847716220">
                                                              <w:marLeft w:val="0"/>
                                                              <w:marRight w:val="0"/>
                                                              <w:marTop w:val="0"/>
                                                              <w:marBottom w:val="0"/>
                                                              <w:divBdr>
                                                                <w:top w:val="none" w:sz="0" w:space="0" w:color="auto"/>
                                                                <w:left w:val="none" w:sz="0" w:space="0" w:color="auto"/>
                                                                <w:bottom w:val="none" w:sz="0" w:space="0" w:color="auto"/>
                                                                <w:right w:val="none" w:sz="0" w:space="0" w:color="auto"/>
                                                              </w:divBdr>
                                                              <w:divsChild>
                                                                <w:div w:id="980841039">
                                                                  <w:marLeft w:val="105"/>
                                                                  <w:marRight w:val="105"/>
                                                                  <w:marTop w:val="90"/>
                                                                  <w:marBottom w:val="150"/>
                                                                  <w:divBdr>
                                                                    <w:top w:val="none" w:sz="0" w:space="0" w:color="auto"/>
                                                                    <w:left w:val="none" w:sz="0" w:space="0" w:color="auto"/>
                                                                    <w:bottom w:val="none" w:sz="0" w:space="0" w:color="auto"/>
                                                                    <w:right w:val="none" w:sz="0" w:space="0" w:color="auto"/>
                                                                  </w:divBdr>
                                                                </w:div>
                                                                <w:div w:id="1573268590">
                                                                  <w:marLeft w:val="105"/>
                                                                  <w:marRight w:val="105"/>
                                                                  <w:marTop w:val="90"/>
                                                                  <w:marBottom w:val="150"/>
                                                                  <w:divBdr>
                                                                    <w:top w:val="none" w:sz="0" w:space="0" w:color="auto"/>
                                                                    <w:left w:val="none" w:sz="0" w:space="0" w:color="auto"/>
                                                                    <w:bottom w:val="none" w:sz="0" w:space="0" w:color="auto"/>
                                                                    <w:right w:val="none" w:sz="0" w:space="0" w:color="auto"/>
                                                                  </w:divBdr>
                                                                </w:div>
                                                                <w:div w:id="330330537">
                                                                  <w:marLeft w:val="105"/>
                                                                  <w:marRight w:val="105"/>
                                                                  <w:marTop w:val="90"/>
                                                                  <w:marBottom w:val="150"/>
                                                                  <w:divBdr>
                                                                    <w:top w:val="none" w:sz="0" w:space="0" w:color="auto"/>
                                                                    <w:left w:val="none" w:sz="0" w:space="0" w:color="auto"/>
                                                                    <w:bottom w:val="none" w:sz="0" w:space="0" w:color="auto"/>
                                                                    <w:right w:val="none" w:sz="0" w:space="0" w:color="auto"/>
                                                                  </w:divBdr>
                                                                </w:div>
                                                                <w:div w:id="42991708">
                                                                  <w:marLeft w:val="105"/>
                                                                  <w:marRight w:val="105"/>
                                                                  <w:marTop w:val="90"/>
                                                                  <w:marBottom w:val="150"/>
                                                                  <w:divBdr>
                                                                    <w:top w:val="none" w:sz="0" w:space="0" w:color="auto"/>
                                                                    <w:left w:val="none" w:sz="0" w:space="0" w:color="auto"/>
                                                                    <w:bottom w:val="none" w:sz="0" w:space="0" w:color="auto"/>
                                                                    <w:right w:val="none" w:sz="0" w:space="0" w:color="auto"/>
                                                                  </w:divBdr>
                                                                </w:div>
                                                                <w:div w:id="1325473871">
                                                                  <w:marLeft w:val="105"/>
                                                                  <w:marRight w:val="105"/>
                                                                  <w:marTop w:val="90"/>
                                                                  <w:marBottom w:val="150"/>
                                                                  <w:divBdr>
                                                                    <w:top w:val="none" w:sz="0" w:space="0" w:color="auto"/>
                                                                    <w:left w:val="none" w:sz="0" w:space="0" w:color="auto"/>
                                                                    <w:bottom w:val="none" w:sz="0" w:space="0" w:color="auto"/>
                                                                    <w:right w:val="none" w:sz="0" w:space="0" w:color="auto"/>
                                                                  </w:divBdr>
                                                                </w:div>
                                                                <w:div w:id="24834682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8773722">
          <w:marLeft w:val="0"/>
          <w:marRight w:val="0"/>
          <w:marTop w:val="0"/>
          <w:marBottom w:val="0"/>
          <w:divBdr>
            <w:top w:val="none" w:sz="0" w:space="0" w:color="auto"/>
            <w:left w:val="none" w:sz="0" w:space="0" w:color="auto"/>
            <w:bottom w:val="none" w:sz="0" w:space="0" w:color="auto"/>
            <w:right w:val="none" w:sz="0" w:space="0" w:color="auto"/>
          </w:divBdr>
          <w:divsChild>
            <w:div w:id="1398436905">
              <w:marLeft w:val="0"/>
              <w:marRight w:val="0"/>
              <w:marTop w:val="0"/>
              <w:marBottom w:val="0"/>
              <w:divBdr>
                <w:top w:val="none" w:sz="0" w:space="0" w:color="auto"/>
                <w:left w:val="none" w:sz="0" w:space="0" w:color="auto"/>
                <w:bottom w:val="none" w:sz="0" w:space="0" w:color="auto"/>
                <w:right w:val="none" w:sz="0" w:space="0" w:color="auto"/>
              </w:divBdr>
              <w:divsChild>
                <w:div w:id="20012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94447">
      <w:bodyDiv w:val="1"/>
      <w:marLeft w:val="0"/>
      <w:marRight w:val="0"/>
      <w:marTop w:val="0"/>
      <w:marBottom w:val="0"/>
      <w:divBdr>
        <w:top w:val="none" w:sz="0" w:space="0" w:color="auto"/>
        <w:left w:val="none" w:sz="0" w:space="0" w:color="auto"/>
        <w:bottom w:val="none" w:sz="0" w:space="0" w:color="auto"/>
        <w:right w:val="none" w:sz="0" w:space="0" w:color="auto"/>
      </w:divBdr>
    </w:div>
    <w:div w:id="165093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FCF90-0DE8-49F8-A40D-F7B7E6D8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11</Pages>
  <Words>4044</Words>
  <Characters>23053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42</cp:revision>
  <cp:lastPrinted>2024-08-09T06:39:00Z</cp:lastPrinted>
  <dcterms:created xsi:type="dcterms:W3CDTF">2024-09-12T00:39:00Z</dcterms:created>
  <dcterms:modified xsi:type="dcterms:W3CDTF">2024-10-09T09:19:00Z</dcterms:modified>
</cp:coreProperties>
</file>