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9764" w:type="dxa"/>
        <w:jc w:val="center"/>
        <w:tblLayout w:type="fixed"/>
        <w:tblLook w:val="01E0" w:firstRow="1" w:lastRow="1" w:firstColumn="1" w:lastColumn="1" w:noHBand="0" w:noVBand="0"/>
      </w:tblPr>
      <w:tblGrid>
        <w:gridCol w:w="4590"/>
        <w:gridCol w:w="5174"/>
      </w:tblGrid>
      <w:tr w:rsidR="006E22CE" w:rsidRPr="00F1093B" w14:paraId="78804A0C" w14:textId="77777777" w:rsidTr="00B71C4A">
        <w:trPr>
          <w:trHeight w:val="1206"/>
          <w:jc w:val="center"/>
        </w:trPr>
        <w:tc>
          <w:tcPr>
            <w:tcW w:w="4590" w:type="dxa"/>
          </w:tcPr>
          <w:p w14:paraId="4D65DB6A" w14:textId="77777777" w:rsidR="006E22CE" w:rsidRPr="00F1093B" w:rsidRDefault="006E22CE" w:rsidP="00D718CC">
            <w:pPr>
              <w:pStyle w:val="TableParagraph"/>
              <w:spacing w:line="300" w:lineRule="exact"/>
              <w:jc w:val="center"/>
              <w:rPr>
                <w:rFonts w:ascii="Times New Roman" w:hAnsi="Times New Roman"/>
                <w:sz w:val="24"/>
              </w:rPr>
            </w:pPr>
            <w:r w:rsidRPr="00F1093B">
              <w:rPr>
                <w:rFonts w:ascii="Times New Roman" w:hAnsi="Times New Roman"/>
                <w:sz w:val="24"/>
              </w:rPr>
              <w:t>UBND TỈNH LAI CHÂU</w:t>
            </w:r>
          </w:p>
          <w:p w14:paraId="579F59F5" w14:textId="05DDABC3" w:rsidR="006E22CE" w:rsidRPr="00F1093B" w:rsidRDefault="006E22CE" w:rsidP="00D718CC">
            <w:pPr>
              <w:pStyle w:val="TableParagraph"/>
              <w:spacing w:line="300" w:lineRule="exact"/>
              <w:jc w:val="center"/>
              <w:rPr>
                <w:rFonts w:ascii="Times New Roman" w:hAnsi="Times New Roman"/>
                <w:b/>
                <w:sz w:val="24"/>
                <w:szCs w:val="24"/>
                <w:lang w:val="en-US"/>
              </w:rPr>
            </w:pPr>
            <w:r w:rsidRPr="00F1093B">
              <w:rPr>
                <w:rFonts w:ascii="Times New Roman" w:hAnsi="Times New Roman"/>
                <w:b/>
                <w:sz w:val="24"/>
                <w:szCs w:val="24"/>
              </w:rPr>
              <w:t xml:space="preserve">SỞ </w:t>
            </w:r>
            <w:r w:rsidRPr="00F1093B">
              <w:rPr>
                <w:rFonts w:ascii="Times New Roman" w:hAnsi="Times New Roman"/>
                <w:b/>
                <w:sz w:val="24"/>
                <w:szCs w:val="24"/>
                <w:lang w:val="en-US"/>
              </w:rPr>
              <w:t>VĂN HÓA, THỂ THAO VÀ DU LỊCH</w:t>
            </w:r>
          </w:p>
          <w:p w14:paraId="0CAFD2D4" w14:textId="2412FC55" w:rsidR="00B71C4A" w:rsidRPr="00F1093B" w:rsidRDefault="00B71C4A" w:rsidP="00D718CC">
            <w:pPr>
              <w:pStyle w:val="TableParagraph"/>
              <w:spacing w:line="300" w:lineRule="exact"/>
              <w:jc w:val="center"/>
              <w:rPr>
                <w:rFonts w:ascii="Times New Roman" w:hAnsi="Times New Roman"/>
                <w:b/>
                <w:sz w:val="24"/>
                <w:szCs w:val="24"/>
                <w:lang w:val="en-US"/>
              </w:rPr>
            </w:pPr>
            <w:r w:rsidRPr="00F1093B">
              <w:rPr>
                <w:noProof/>
                <w:sz w:val="24"/>
                <w:szCs w:val="24"/>
                <w:lang w:val="en-US"/>
              </w:rPr>
              <mc:AlternateContent>
                <mc:Choice Requires="wps">
                  <w:drawing>
                    <wp:anchor distT="0" distB="0" distL="114300" distR="114300" simplePos="0" relativeHeight="251655680" behindDoc="0" locked="0" layoutInCell="1" allowOverlap="1" wp14:anchorId="2FE762FB" wp14:editId="02B1BA35">
                      <wp:simplePos x="0" y="0"/>
                      <wp:positionH relativeFrom="column">
                        <wp:posOffset>1129030</wp:posOffset>
                      </wp:positionH>
                      <wp:positionV relativeFrom="paragraph">
                        <wp:posOffset>8255</wp:posOffset>
                      </wp:positionV>
                      <wp:extent cx="7162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8EFB3"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88.9pt,.65pt" to="14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" strokecolor="#4579b8 [3044]"/>
                  </w:pict>
                </mc:Fallback>
              </mc:AlternateContent>
            </w:r>
          </w:p>
          <w:p w14:paraId="3091136F" w14:textId="166EC523" w:rsidR="006E22CE" w:rsidRPr="00F1093B" w:rsidRDefault="006E22CE" w:rsidP="00D718CC">
            <w:pPr>
              <w:pStyle w:val="TableParagraph"/>
              <w:tabs>
                <w:tab w:val="left" w:pos="1125"/>
              </w:tabs>
              <w:spacing w:line="300" w:lineRule="exact"/>
              <w:jc w:val="center"/>
              <w:rPr>
                <w:rFonts w:ascii="Times New Roman" w:hAnsi="Times New Roman"/>
                <w:sz w:val="26"/>
                <w:lang w:val="en-US"/>
              </w:rPr>
            </w:pPr>
            <w:r w:rsidRPr="00F1093B">
              <w:rPr>
                <w:rFonts w:ascii="Times New Roman" w:hAnsi="Times New Roman"/>
                <w:sz w:val="26"/>
              </w:rPr>
              <w:t>Số:</w:t>
            </w:r>
            <w:r w:rsidR="0055200C" w:rsidRPr="00F1093B">
              <w:rPr>
                <w:rFonts w:ascii="Times New Roman" w:hAnsi="Times New Roman"/>
                <w:sz w:val="26"/>
                <w:lang w:val="en-US"/>
              </w:rPr>
              <w:t xml:space="preserve"> </w:t>
            </w:r>
            <w:r w:rsidR="00F1612A" w:rsidRPr="00F1093B">
              <w:rPr>
                <w:rFonts w:ascii="Times New Roman" w:hAnsi="Times New Roman"/>
                <w:sz w:val="26"/>
                <w:lang w:val="en-US"/>
              </w:rPr>
              <w:t xml:space="preserve">      </w:t>
            </w:r>
            <w:r w:rsidR="00BB56DD" w:rsidRPr="00F1093B">
              <w:rPr>
                <w:rFonts w:ascii="Times New Roman" w:hAnsi="Times New Roman"/>
                <w:sz w:val="26"/>
                <w:lang w:val="en-US"/>
              </w:rPr>
              <w:t xml:space="preserve"> </w:t>
            </w:r>
            <w:r w:rsidR="00F1612A" w:rsidRPr="00F1093B">
              <w:rPr>
                <w:rFonts w:ascii="Times New Roman" w:hAnsi="Times New Roman"/>
                <w:sz w:val="26"/>
                <w:lang w:val="en-US"/>
              </w:rPr>
              <w:t xml:space="preserve"> </w:t>
            </w:r>
            <w:r w:rsidR="0055200C" w:rsidRPr="00F1093B">
              <w:rPr>
                <w:rFonts w:ascii="Times New Roman" w:hAnsi="Times New Roman"/>
                <w:sz w:val="26"/>
                <w:lang w:val="en-US"/>
              </w:rPr>
              <w:t xml:space="preserve"> </w:t>
            </w:r>
            <w:r w:rsidRPr="00F1093B">
              <w:rPr>
                <w:rFonts w:ascii="Times New Roman" w:hAnsi="Times New Roman"/>
                <w:sz w:val="26"/>
              </w:rPr>
              <w:t>/</w:t>
            </w:r>
            <w:r w:rsidR="00570559" w:rsidRPr="00F1093B">
              <w:rPr>
                <w:rFonts w:ascii="Times New Roman" w:hAnsi="Times New Roman"/>
                <w:sz w:val="26"/>
                <w:lang w:val="en-US"/>
              </w:rPr>
              <w:t>BC-</w:t>
            </w:r>
            <w:r w:rsidR="00570559" w:rsidRPr="00F1093B">
              <w:rPr>
                <w:rFonts w:ascii="Times New Roman" w:hAnsi="Times New Roman"/>
                <w:sz w:val="26"/>
              </w:rPr>
              <w:t>SVHTTDL</w:t>
            </w:r>
          </w:p>
        </w:tc>
        <w:tc>
          <w:tcPr>
            <w:tcW w:w="5174" w:type="dxa"/>
          </w:tcPr>
          <w:p w14:paraId="48A353E1" w14:textId="77777777" w:rsidR="006E22CE" w:rsidRPr="00F1093B" w:rsidRDefault="006E22CE" w:rsidP="00D718CC">
            <w:pPr>
              <w:pStyle w:val="TableParagraph"/>
              <w:spacing w:line="300" w:lineRule="exact"/>
              <w:jc w:val="center"/>
              <w:rPr>
                <w:rFonts w:ascii="Times New Roman" w:hAnsi="Times New Roman"/>
                <w:b/>
                <w:sz w:val="24"/>
                <w:szCs w:val="24"/>
              </w:rPr>
            </w:pPr>
            <w:r w:rsidRPr="00F1093B">
              <w:rPr>
                <w:rFonts w:ascii="Times New Roman" w:hAnsi="Times New Roman"/>
                <w:b/>
                <w:sz w:val="24"/>
                <w:szCs w:val="24"/>
              </w:rPr>
              <w:t>CỘNG HÒA XÃ HỘI CHỦ NGHĨA VIỆT NAM</w:t>
            </w:r>
          </w:p>
          <w:p w14:paraId="3CD5AE50" w14:textId="720E352D" w:rsidR="006E22CE" w:rsidRPr="00F1093B" w:rsidRDefault="006E22CE" w:rsidP="00D718CC">
            <w:pPr>
              <w:pStyle w:val="TableParagraph"/>
              <w:spacing w:line="300" w:lineRule="exact"/>
              <w:jc w:val="center"/>
              <w:rPr>
                <w:rFonts w:ascii="Times New Roman" w:hAnsi="Times New Roman"/>
                <w:b/>
                <w:sz w:val="26"/>
                <w:szCs w:val="20"/>
                <w:lang w:val="en-US"/>
              </w:rPr>
            </w:pPr>
            <w:r w:rsidRPr="00F1093B">
              <w:rPr>
                <w:rFonts w:ascii="Times New Roman" w:hAnsi="Times New Roman"/>
                <w:b/>
                <w:sz w:val="26"/>
                <w:szCs w:val="20"/>
              </w:rPr>
              <w:t>Độc lập - Tự do - Hạnh phúc</w:t>
            </w:r>
          </w:p>
          <w:p w14:paraId="03450F38" w14:textId="77777777" w:rsidR="00B71C4A" w:rsidRPr="00F1093B" w:rsidRDefault="00B71C4A" w:rsidP="00D718CC">
            <w:pPr>
              <w:pStyle w:val="TableParagraph"/>
              <w:spacing w:line="300" w:lineRule="exact"/>
              <w:jc w:val="center"/>
              <w:rPr>
                <w:rFonts w:ascii="Times New Roman" w:hAnsi="Times New Roman"/>
                <w:i/>
                <w:sz w:val="26"/>
                <w:szCs w:val="26"/>
                <w:lang w:val="en-US"/>
              </w:rPr>
            </w:pPr>
            <w:r w:rsidRPr="00F1093B">
              <w:rPr>
                <w:b/>
                <w:noProof/>
                <w:sz w:val="26"/>
                <w:szCs w:val="20"/>
                <w:lang w:val="en-US"/>
              </w:rPr>
              <mc:AlternateContent>
                <mc:Choice Requires="wps">
                  <w:drawing>
                    <wp:anchor distT="0" distB="0" distL="114300" distR="114300" simplePos="0" relativeHeight="251664896" behindDoc="0" locked="0" layoutInCell="1" allowOverlap="1" wp14:anchorId="4AE55AE4" wp14:editId="129A6542">
                      <wp:simplePos x="0" y="0"/>
                      <wp:positionH relativeFrom="column">
                        <wp:posOffset>653098</wp:posOffset>
                      </wp:positionH>
                      <wp:positionV relativeFrom="paragraph">
                        <wp:posOffset>29528</wp:posOffset>
                      </wp:positionV>
                      <wp:extent cx="1981200" cy="0"/>
                      <wp:effectExtent l="0" t="0" r="19050" b="19050"/>
                      <wp:wrapNone/>
                      <wp:docPr id="1384095046" name="Straight Connector 4"/>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6B10C" id="Straight Connector 4"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5pt,2.35pt" to="207.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" strokecolor="#4579b8 [3044]"/>
                  </w:pict>
                </mc:Fallback>
              </mc:AlternateContent>
            </w:r>
          </w:p>
          <w:p w14:paraId="4CB28AB6" w14:textId="7F3FC1C7" w:rsidR="006E22CE" w:rsidRPr="006A3FA1" w:rsidRDefault="006E22CE" w:rsidP="00495C07">
            <w:pPr>
              <w:pStyle w:val="TableParagraph"/>
              <w:spacing w:line="300" w:lineRule="exact"/>
              <w:jc w:val="center"/>
              <w:rPr>
                <w:rFonts w:ascii="Times New Roman" w:hAnsi="Times New Roman"/>
                <w:sz w:val="24"/>
                <w:szCs w:val="24"/>
                <w:lang w:val="en-US"/>
              </w:rPr>
            </w:pPr>
            <w:r w:rsidRPr="00F1093B">
              <w:rPr>
                <w:rFonts w:ascii="Times New Roman" w:hAnsi="Times New Roman"/>
                <w:i/>
                <w:sz w:val="26"/>
                <w:szCs w:val="26"/>
              </w:rPr>
              <w:t xml:space="preserve">Lai Châu, ngày </w:t>
            </w:r>
            <w:r w:rsidR="00F1612A" w:rsidRPr="00F1093B">
              <w:rPr>
                <w:rFonts w:ascii="Times New Roman" w:hAnsi="Times New Roman"/>
                <w:i/>
                <w:sz w:val="26"/>
                <w:szCs w:val="26"/>
                <w:lang w:val="en-US"/>
              </w:rPr>
              <w:t xml:space="preserve">      </w:t>
            </w:r>
            <w:r w:rsidRPr="00F1093B">
              <w:rPr>
                <w:rFonts w:ascii="Times New Roman" w:hAnsi="Times New Roman"/>
                <w:i/>
                <w:sz w:val="26"/>
                <w:szCs w:val="26"/>
              </w:rPr>
              <w:t xml:space="preserve"> tháng </w:t>
            </w:r>
            <w:r w:rsidR="00495C07">
              <w:rPr>
                <w:rFonts w:ascii="Times New Roman" w:hAnsi="Times New Roman"/>
                <w:i/>
                <w:sz w:val="26"/>
                <w:szCs w:val="26"/>
                <w:lang w:val="en-US"/>
              </w:rPr>
              <w:t>3</w:t>
            </w:r>
            <w:r w:rsidR="00C11904" w:rsidRPr="00F1093B">
              <w:rPr>
                <w:rFonts w:ascii="Times New Roman" w:hAnsi="Times New Roman"/>
                <w:i/>
                <w:sz w:val="26"/>
                <w:szCs w:val="26"/>
                <w:lang w:val="en-US"/>
              </w:rPr>
              <w:t xml:space="preserve"> </w:t>
            </w:r>
            <w:r w:rsidRPr="00F1093B">
              <w:rPr>
                <w:rFonts w:ascii="Times New Roman" w:hAnsi="Times New Roman"/>
                <w:i/>
                <w:sz w:val="26"/>
                <w:szCs w:val="26"/>
              </w:rPr>
              <w:t>năm 202</w:t>
            </w:r>
            <w:r w:rsidR="006A3FA1">
              <w:rPr>
                <w:rFonts w:ascii="Times New Roman" w:hAnsi="Times New Roman"/>
                <w:i/>
                <w:iCs/>
                <w:sz w:val="26"/>
                <w:szCs w:val="26"/>
                <w:lang w:val="en-US"/>
              </w:rPr>
              <w:t>6</w:t>
            </w:r>
          </w:p>
        </w:tc>
      </w:tr>
    </w:tbl>
    <w:p w14:paraId="6CA597B5" w14:textId="77777777" w:rsidR="00004D07" w:rsidRPr="00F1093B" w:rsidRDefault="00004D07" w:rsidP="00D718CC">
      <w:pPr>
        <w:spacing w:after="0" w:line="360" w:lineRule="exact"/>
        <w:jc w:val="center"/>
        <w:rPr>
          <w:b/>
          <w:lang w:val="vi"/>
        </w:rPr>
      </w:pPr>
    </w:p>
    <w:p w14:paraId="1849A987" w14:textId="77777777" w:rsidR="00F04CDB" w:rsidRDefault="00823A01" w:rsidP="00E4098C">
      <w:pPr>
        <w:spacing w:after="0" w:line="360" w:lineRule="exact"/>
        <w:jc w:val="center"/>
        <w:rPr>
          <w:b/>
        </w:rPr>
      </w:pPr>
      <w:r w:rsidRPr="00F1093B">
        <w:rPr>
          <w:b/>
          <w:lang w:val="vi"/>
        </w:rPr>
        <w:t>BÁO CÁO</w:t>
      </w:r>
      <w:r w:rsidR="00645FE4">
        <w:rPr>
          <w:b/>
        </w:rPr>
        <w:t xml:space="preserve"> </w:t>
      </w:r>
    </w:p>
    <w:p w14:paraId="751E4A38" w14:textId="5F0B383A" w:rsidR="00FE0427" w:rsidRDefault="00632541" w:rsidP="00E4098C">
      <w:pPr>
        <w:spacing w:after="0" w:line="360" w:lineRule="exact"/>
        <w:jc w:val="center"/>
        <w:rPr>
          <w:b/>
        </w:rPr>
      </w:pPr>
      <w:r w:rsidRPr="00F1093B">
        <w:rPr>
          <w:b/>
        </w:rPr>
        <w:t xml:space="preserve">Kết quả </w:t>
      </w:r>
      <w:r w:rsidR="003D0B48">
        <w:rPr>
          <w:b/>
        </w:rPr>
        <w:t>thực hiện nhiệm vụ tháng 2 và quý I/2026</w:t>
      </w:r>
    </w:p>
    <w:p w14:paraId="5882A9D4" w14:textId="0FC9852D" w:rsidR="003D0B48" w:rsidRPr="003D0B48" w:rsidRDefault="003D0B48" w:rsidP="00E4098C">
      <w:pPr>
        <w:spacing w:after="0" w:line="360" w:lineRule="exact"/>
        <w:jc w:val="center"/>
        <w:rPr>
          <w:bCs/>
          <w:i/>
          <w:iCs/>
        </w:rPr>
      </w:pPr>
      <w:r w:rsidRPr="003D0B48">
        <w:rPr>
          <w:bCs/>
          <w:i/>
          <w:iCs/>
        </w:rPr>
        <w:t>(Tài liệu phục vụ Hội nghị giao ban tháng 2/2026 của Sở VHTTDL)</w:t>
      </w:r>
    </w:p>
    <w:p w14:paraId="26123504" w14:textId="77777777" w:rsidR="00A211B2" w:rsidRPr="00F1093B" w:rsidRDefault="009E6099" w:rsidP="00D718CC">
      <w:pPr>
        <w:spacing w:after="0" w:line="360" w:lineRule="exact"/>
        <w:jc w:val="center"/>
        <w:rPr>
          <w:lang w:val="vi"/>
        </w:rPr>
      </w:pPr>
      <w:r w:rsidRPr="00F1093B">
        <w:rPr>
          <w:noProof/>
          <w:spacing w:val="-2"/>
          <w:sz w:val="26"/>
        </w:rPr>
        <mc:AlternateContent>
          <mc:Choice Requires="wps">
            <w:drawing>
              <wp:anchor distT="0" distB="0" distL="114300" distR="114300" simplePos="0" relativeHeight="251659776" behindDoc="0" locked="0" layoutInCell="1" allowOverlap="1" wp14:anchorId="55E87D61" wp14:editId="0038BEBF">
                <wp:simplePos x="0" y="0"/>
                <wp:positionH relativeFrom="column">
                  <wp:posOffset>2120265</wp:posOffset>
                </wp:positionH>
                <wp:positionV relativeFrom="paragraph">
                  <wp:posOffset>17145</wp:posOffset>
                </wp:positionV>
                <wp:extent cx="16916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916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7568B1"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1.35pt" to="300.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" strokecolor="#4a7ebb"/>
            </w:pict>
          </mc:Fallback>
        </mc:AlternateContent>
      </w:r>
    </w:p>
    <w:p w14:paraId="238898DF" w14:textId="24F36B06" w:rsidR="00A331FF" w:rsidRPr="00F1093B" w:rsidRDefault="00672D33" w:rsidP="00671755">
      <w:pPr>
        <w:spacing w:before="120" w:after="120" w:line="360" w:lineRule="exact"/>
        <w:ind w:firstLine="709"/>
        <w:jc w:val="both"/>
        <w:rPr>
          <w:rFonts w:cs="Times New Roman"/>
        </w:rPr>
      </w:pPr>
      <w:r w:rsidRPr="00F1093B">
        <w:tab/>
      </w:r>
      <w:r w:rsidR="00A331FF" w:rsidRPr="00F1093B">
        <w:rPr>
          <w:rFonts w:cs="Times New Roman"/>
        </w:rPr>
        <w:t>Thực hiện</w:t>
      </w:r>
      <w:r w:rsidR="00A331FF" w:rsidRPr="00F1093B">
        <w:rPr>
          <w:rFonts w:cs="Times New Roman"/>
          <w:lang w:val="vi"/>
        </w:rPr>
        <w:t xml:space="preserve"> </w:t>
      </w:r>
      <w:r w:rsidR="00EB7A47" w:rsidRPr="00F1093B">
        <w:rPr>
          <w:rFonts w:cs="Times New Roman"/>
        </w:rPr>
        <w:t>Chương trình công tác năm</w:t>
      </w:r>
      <w:r w:rsidR="001100A7" w:rsidRPr="00F1093B">
        <w:rPr>
          <w:rFonts w:cs="Times New Roman"/>
        </w:rPr>
        <w:t xml:space="preserve"> 202</w:t>
      </w:r>
      <w:r w:rsidR="00495C07">
        <w:rPr>
          <w:rFonts w:cs="Times New Roman"/>
        </w:rPr>
        <w:t>6</w:t>
      </w:r>
      <w:r w:rsidR="00C37E12" w:rsidRPr="00F1093B">
        <w:rPr>
          <w:rFonts w:cs="Times New Roman"/>
        </w:rPr>
        <w:t>.</w:t>
      </w:r>
      <w:r w:rsidR="00632541" w:rsidRPr="00F1093B">
        <w:rPr>
          <w:rFonts w:cs="Times New Roman"/>
        </w:rPr>
        <w:t xml:space="preserve"> Sở Văn hóa, Thể thao và Du lịch báo cáo </w:t>
      </w:r>
      <w:r w:rsidR="000430CE" w:rsidRPr="000430CE">
        <w:rPr>
          <w:rFonts w:cs="Times New Roman"/>
        </w:rPr>
        <w:t xml:space="preserve">thực hiện </w:t>
      </w:r>
      <w:r w:rsidR="003D0B48">
        <w:rPr>
          <w:rFonts w:cs="Times New Roman"/>
        </w:rPr>
        <w:t>nhiệm vụ tháng 2 và quý I/2026</w:t>
      </w:r>
      <w:r w:rsidR="00632541" w:rsidRPr="00F1093B">
        <w:rPr>
          <w:rFonts w:cs="Times New Roman"/>
        </w:rPr>
        <w:t xml:space="preserve"> cụ thể như sau:</w:t>
      </w:r>
    </w:p>
    <w:p w14:paraId="4A5D6240" w14:textId="301964EC" w:rsidR="00526FAD" w:rsidRPr="00F1093B" w:rsidRDefault="00672D33" w:rsidP="00671755">
      <w:pPr>
        <w:spacing w:before="120" w:after="120" w:line="360" w:lineRule="exact"/>
        <w:ind w:firstLine="709"/>
        <w:jc w:val="both"/>
        <w:rPr>
          <w:rFonts w:cs="Times New Roman"/>
          <w:b/>
        </w:rPr>
      </w:pPr>
      <w:r w:rsidRPr="00F1093B">
        <w:rPr>
          <w:rFonts w:cs="Times New Roman"/>
          <w:b/>
          <w:szCs w:val="28"/>
        </w:rPr>
        <w:tab/>
      </w:r>
      <w:r w:rsidR="00632541" w:rsidRPr="00F1093B">
        <w:rPr>
          <w:rFonts w:cs="Times New Roman"/>
          <w:b/>
        </w:rPr>
        <w:t xml:space="preserve">I. KẾT QUẢ </w:t>
      </w:r>
      <w:r w:rsidR="00A276CF">
        <w:rPr>
          <w:rFonts w:cs="Times New Roman"/>
          <w:b/>
        </w:rPr>
        <w:t>THAM MƯU XÂY DỰNG CÁC NGHỊ QUYẾT THEO CHỨC NĂNG NHIỆM VỤ ĐƯỢC GIAO</w:t>
      </w:r>
      <w:r w:rsidR="00632541" w:rsidRPr="00F1093B">
        <w:rPr>
          <w:rFonts w:cs="Times New Roman"/>
          <w:b/>
        </w:rPr>
        <w:t xml:space="preserve"> </w:t>
      </w:r>
    </w:p>
    <w:p w14:paraId="695849FC" w14:textId="0229D3DD" w:rsidR="009330CE" w:rsidRPr="003D0B48" w:rsidRDefault="009330C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rFonts w:cs="Times New Roman"/>
          <w:b/>
          <w:color w:val="000000" w:themeColor="text1"/>
        </w:rPr>
      </w:pPr>
      <w:r w:rsidRPr="003D0B48">
        <w:rPr>
          <w:rFonts w:cs="Times New Roman"/>
          <w:b/>
          <w:color w:val="000000" w:themeColor="text1"/>
        </w:rPr>
        <w:t xml:space="preserve">1. Quản lý </w:t>
      </w:r>
      <w:r w:rsidR="003D0B48">
        <w:rPr>
          <w:rFonts w:cs="Times New Roman"/>
          <w:b/>
          <w:color w:val="000000" w:themeColor="text1"/>
        </w:rPr>
        <w:t>V</w:t>
      </w:r>
      <w:r w:rsidRPr="003D0B48">
        <w:rPr>
          <w:rFonts w:cs="Times New Roman"/>
          <w:b/>
          <w:color w:val="000000" w:themeColor="text1"/>
        </w:rPr>
        <w:t xml:space="preserve">ăn hoá </w:t>
      </w:r>
      <w:r w:rsidR="00DE7878" w:rsidRPr="003D0B48">
        <w:rPr>
          <w:rFonts w:cs="Times New Roman"/>
          <w:b/>
          <w:color w:val="000000" w:themeColor="text1"/>
        </w:rPr>
        <w:t xml:space="preserve">&amp; </w:t>
      </w:r>
      <w:r w:rsidRPr="003D0B48">
        <w:rPr>
          <w:rFonts w:cs="Times New Roman"/>
          <w:b/>
          <w:color w:val="000000" w:themeColor="text1"/>
        </w:rPr>
        <w:t>gia đình</w:t>
      </w:r>
    </w:p>
    <w:p w14:paraId="7B1B2EBF" w14:textId="77777777" w:rsidR="009330CE" w:rsidRPr="00944D60" w:rsidRDefault="009330C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bCs/>
          <w:i/>
          <w:iCs/>
        </w:rPr>
      </w:pPr>
      <w:r w:rsidRPr="00944D60">
        <w:rPr>
          <w:rFonts w:cs="Times New Roman"/>
          <w:bCs/>
        </w:rPr>
        <w:t xml:space="preserve">- Nghị quyết </w:t>
      </w:r>
      <w:r w:rsidRPr="00944D60">
        <w:rPr>
          <w:bCs/>
        </w:rPr>
        <w:t xml:space="preserve">Quy định nội dung, mức chi một số hoạt động văn hóa, nghệ thuật trên địa bàn tỉnh Lai Châu giai đoạn 2026 – 2030 </w:t>
      </w:r>
      <w:r w:rsidRPr="00944D60">
        <w:rPr>
          <w:bCs/>
          <w:i/>
          <w:iCs/>
        </w:rPr>
        <w:t>(đã được HĐND tỉnh thông qua tại Nghị quyết số 01/2026/NQ-HĐND ngày 27/02/2026).</w:t>
      </w:r>
    </w:p>
    <w:p w14:paraId="5CDD4C4C" w14:textId="77777777" w:rsidR="009330CE" w:rsidRPr="00944D60" w:rsidRDefault="009330C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rFonts w:cs="Times New Roman"/>
          <w:bCs/>
          <w:i/>
          <w:iCs/>
          <w:szCs w:val="28"/>
        </w:rPr>
      </w:pPr>
      <w:r w:rsidRPr="00944D60">
        <w:rPr>
          <w:bCs/>
        </w:rPr>
        <w:t xml:space="preserve">- Dự thảo </w:t>
      </w:r>
      <w:r w:rsidRPr="00944D60">
        <w:rPr>
          <w:rFonts w:cs="Times New Roman"/>
          <w:bCs/>
          <w:szCs w:val="28"/>
        </w:rPr>
        <w:t>Nghị quyết quy</w:t>
      </w:r>
      <w:r w:rsidRPr="00944D60">
        <w:rPr>
          <w:rFonts w:cs="Times New Roman"/>
          <w:bCs/>
          <w:spacing w:val="-1"/>
          <w:szCs w:val="28"/>
        </w:rPr>
        <w:t xml:space="preserve"> </w:t>
      </w:r>
      <w:r w:rsidRPr="00944D60">
        <w:rPr>
          <w:rFonts w:cs="Times New Roman"/>
          <w:bCs/>
          <w:szCs w:val="28"/>
        </w:rPr>
        <w:t>định</w:t>
      </w:r>
      <w:r w:rsidRPr="00944D60">
        <w:rPr>
          <w:rFonts w:cs="Times New Roman"/>
          <w:bCs/>
          <w:spacing w:val="-3"/>
          <w:szCs w:val="28"/>
        </w:rPr>
        <w:t xml:space="preserve"> </w:t>
      </w:r>
      <w:r w:rsidRPr="00944D60">
        <w:rPr>
          <w:rFonts w:cs="Times New Roman"/>
          <w:bCs/>
          <w:szCs w:val="28"/>
        </w:rPr>
        <w:t>nguyên</w:t>
      </w:r>
      <w:r w:rsidRPr="00944D60">
        <w:rPr>
          <w:rFonts w:cs="Times New Roman"/>
          <w:bCs/>
          <w:spacing w:val="-2"/>
          <w:szCs w:val="28"/>
        </w:rPr>
        <w:t xml:space="preserve"> </w:t>
      </w:r>
      <w:r w:rsidRPr="00944D60">
        <w:rPr>
          <w:rFonts w:cs="Times New Roman"/>
          <w:bCs/>
          <w:szCs w:val="28"/>
        </w:rPr>
        <w:t>tắc,</w:t>
      </w:r>
      <w:r w:rsidRPr="00944D60">
        <w:rPr>
          <w:rFonts w:cs="Times New Roman"/>
          <w:bCs/>
          <w:spacing w:val="-3"/>
          <w:szCs w:val="28"/>
        </w:rPr>
        <w:t xml:space="preserve"> </w:t>
      </w:r>
      <w:r w:rsidRPr="00944D60">
        <w:rPr>
          <w:rFonts w:cs="Times New Roman"/>
          <w:bCs/>
          <w:szCs w:val="28"/>
        </w:rPr>
        <w:t>tiêu</w:t>
      </w:r>
      <w:r w:rsidRPr="00944D60">
        <w:rPr>
          <w:rFonts w:cs="Times New Roman"/>
          <w:bCs/>
          <w:spacing w:val="-2"/>
          <w:szCs w:val="28"/>
        </w:rPr>
        <w:t xml:space="preserve"> </w:t>
      </w:r>
      <w:r w:rsidRPr="00944D60">
        <w:rPr>
          <w:rFonts w:cs="Times New Roman"/>
          <w:bCs/>
          <w:szCs w:val="28"/>
        </w:rPr>
        <w:t>chí,</w:t>
      </w:r>
      <w:r w:rsidRPr="00944D60">
        <w:rPr>
          <w:rFonts w:cs="Times New Roman"/>
          <w:bCs/>
          <w:spacing w:val="-3"/>
          <w:szCs w:val="28"/>
        </w:rPr>
        <w:t xml:space="preserve"> </w:t>
      </w:r>
      <w:r w:rsidRPr="00944D60">
        <w:rPr>
          <w:rFonts w:cs="Times New Roman"/>
          <w:bCs/>
          <w:szCs w:val="28"/>
        </w:rPr>
        <w:t>định</w:t>
      </w:r>
      <w:r w:rsidRPr="00944D60">
        <w:rPr>
          <w:rFonts w:cs="Times New Roman"/>
          <w:bCs/>
          <w:spacing w:val="-3"/>
          <w:szCs w:val="28"/>
        </w:rPr>
        <w:t xml:space="preserve"> </w:t>
      </w:r>
      <w:r w:rsidRPr="00944D60">
        <w:rPr>
          <w:rFonts w:cs="Times New Roman"/>
          <w:bCs/>
          <w:szCs w:val="28"/>
        </w:rPr>
        <w:t xml:space="preserve">mức </w:t>
      </w:r>
      <w:r w:rsidRPr="00944D60">
        <w:rPr>
          <w:rFonts w:cs="Times New Roman"/>
          <w:bCs/>
          <w:spacing w:val="-3"/>
          <w:szCs w:val="28"/>
        </w:rPr>
        <w:t xml:space="preserve"> </w:t>
      </w:r>
      <w:r w:rsidRPr="00944D60">
        <w:rPr>
          <w:rFonts w:cs="Times New Roman"/>
          <w:bCs/>
          <w:szCs w:val="28"/>
        </w:rPr>
        <w:t>phân</w:t>
      </w:r>
      <w:r w:rsidRPr="00944D60">
        <w:rPr>
          <w:rFonts w:cs="Times New Roman"/>
          <w:bCs/>
          <w:spacing w:val="-2"/>
          <w:szCs w:val="28"/>
        </w:rPr>
        <w:t xml:space="preserve"> </w:t>
      </w:r>
      <w:r w:rsidRPr="00944D60">
        <w:rPr>
          <w:rFonts w:cs="Times New Roman"/>
          <w:bCs/>
          <w:szCs w:val="28"/>
        </w:rPr>
        <w:t>bổ</w:t>
      </w:r>
      <w:r w:rsidRPr="00944D60">
        <w:rPr>
          <w:rFonts w:cs="Times New Roman"/>
          <w:bCs/>
          <w:spacing w:val="-5"/>
          <w:szCs w:val="28"/>
        </w:rPr>
        <w:t xml:space="preserve"> </w:t>
      </w:r>
      <w:r w:rsidRPr="00944D60">
        <w:rPr>
          <w:rFonts w:cs="Times New Roman"/>
          <w:bCs/>
          <w:szCs w:val="28"/>
        </w:rPr>
        <w:t>vốn</w:t>
      </w:r>
      <w:r w:rsidRPr="00944D60">
        <w:rPr>
          <w:rFonts w:cs="Times New Roman"/>
          <w:bCs/>
          <w:spacing w:val="-2"/>
          <w:szCs w:val="28"/>
        </w:rPr>
        <w:t xml:space="preserve"> </w:t>
      </w:r>
      <w:r w:rsidRPr="00944D60">
        <w:rPr>
          <w:rFonts w:cs="Times New Roman"/>
          <w:bCs/>
          <w:szCs w:val="28"/>
        </w:rPr>
        <w:t xml:space="preserve">ngân sách trung ương và tỷ lệ vốn đối ứng của ngân sách địa phương thực hiện Chương trình mục tiêu quốc gia về phát triển văn hóa giai đoạn 2025-2035 trên địa bàn tỉnh Lai </w:t>
      </w:r>
      <w:bookmarkStart w:id="0" w:name="_Hlk221796306"/>
      <w:r w:rsidRPr="00944D60">
        <w:rPr>
          <w:rFonts w:cs="Times New Roman"/>
          <w:bCs/>
          <w:szCs w:val="28"/>
        </w:rPr>
        <w:t>Châu, giai đoạn I: từ năm 2025 – 2030</w:t>
      </w:r>
      <w:bookmarkEnd w:id="0"/>
      <w:r w:rsidRPr="00944D60">
        <w:rPr>
          <w:rFonts w:cs="Times New Roman"/>
          <w:bCs/>
          <w:szCs w:val="28"/>
        </w:rPr>
        <w:t xml:space="preserve"> </w:t>
      </w:r>
      <w:r w:rsidRPr="00944D60">
        <w:rPr>
          <w:rFonts w:cs="Times New Roman"/>
          <w:bCs/>
          <w:i/>
          <w:iCs/>
          <w:szCs w:val="28"/>
        </w:rPr>
        <w:t>(Đã trình UBND tỉnh tại Tờ trình số 611/TTr-SVHTTDL ngày 27/02/2026 và Văn phòng UBND tỉnh đã tham mưu lấy ý kiến của thành viên UBND tỉnh).</w:t>
      </w:r>
    </w:p>
    <w:p w14:paraId="30C4E3A4" w14:textId="77777777" w:rsidR="009330CE" w:rsidRDefault="009330C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rFonts w:cs="Times New Roman"/>
          <w:bCs/>
          <w:i/>
          <w:iCs/>
        </w:rPr>
      </w:pPr>
      <w:r w:rsidRPr="00944D60">
        <w:rPr>
          <w:rFonts w:cs="Times New Roman"/>
          <w:bCs/>
        </w:rPr>
        <w:t xml:space="preserve">- Dự thảo Nghị quyết sửa đổi, bổ sung một số điều của các Nghị quyết của Hội đồng nhân dân tỉnh: số 56/2005/NQ-HĐND12 ngày 15/12/2005 về đặt tên Quảng trường và một số đường trên địa bàn thị xã Lai Châu tỉnh Lai Châu; số 03/2018/NQ-HĐND ngày 11/7/2018 đặt tên đường, phố, công trình công cộng trên địa bàn thành phố Lai Châu và thị trấn Than Uyên, huyện Than Uyên; số 13/2020/NQ-HĐND ngày 10/7/2020 đặt tên đường, phố, công trình công cộng trên địa bàn thành phố Lai Châu và thị trấn các huyện: Phong Thổ, Tam Đường, Nậm Nhùn; số 44/2021/NQ-HĐND ngày 10/8/2021 đặt tên đường, phố, công trình công cộng trên địa bàn thành phố Lai Châu và thị trấn các huyện: Tân Uyên, Sìn Hồ, Mường Tè; số 26/2024/NQ-HĐND ngày 17/7/2024 đặt tên đường, phố trên địa bàn thành phố Lai Châu; số 20/2022/NQ- HĐND ngày 20/7/2022 quy định mức thù lao cho người đọc, nghe, xem để kiểm tra báo chí lưu chiểu; thẩm định nội dung báo chí lưu chiểu trên địa bàn tỉnh </w:t>
      </w:r>
      <w:r w:rsidRPr="00944D60">
        <w:rPr>
          <w:rFonts w:cs="Times New Roman"/>
          <w:bCs/>
          <w:i/>
          <w:iCs/>
        </w:rPr>
        <w:t>(đã trình UBND tỉnh tại Tờ trình số 702/TTr-SVHTTDL ngày 06/3/2026, Văn phòng UBND tỉnh đang xin ý kiến của thành viên UBND tỉnh).</w:t>
      </w:r>
    </w:p>
    <w:p w14:paraId="0C5DD0DD" w14:textId="77777777" w:rsidR="009330CE" w:rsidRPr="002961CE" w:rsidRDefault="009330C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rFonts w:cs="Times New Roman"/>
          <w:bCs/>
          <w:i/>
          <w:iCs/>
        </w:rPr>
      </w:pPr>
      <w:r>
        <w:rPr>
          <w:rFonts w:cs="Times New Roman"/>
          <w:bCs/>
        </w:rPr>
        <w:t xml:space="preserve">- Dự thảo Chương trình hành động của Ban Thường vụ Tỉnh uỷ về thực hiện Nghị quyết số 80-NQ/TW ngày 07/01/2026 </w:t>
      </w:r>
      <w:r w:rsidRPr="00944D60">
        <w:rPr>
          <w:rFonts w:cs="Times New Roman"/>
          <w:bCs/>
        </w:rPr>
        <w:t>của Bộ Chính trị</w:t>
      </w:r>
      <w:r>
        <w:rPr>
          <w:rFonts w:cs="Times New Roman"/>
          <w:bCs/>
        </w:rPr>
        <w:t xml:space="preserve"> về phát triển văn hoá </w:t>
      </w:r>
      <w:r>
        <w:rPr>
          <w:rFonts w:cs="Times New Roman"/>
          <w:bCs/>
        </w:rPr>
        <w:lastRenderedPageBreak/>
        <w:t xml:space="preserve">Việt Nam </w:t>
      </w:r>
      <w:r w:rsidRPr="002961CE">
        <w:rPr>
          <w:rFonts w:cs="Times New Roman"/>
          <w:bCs/>
          <w:i/>
          <w:iCs/>
        </w:rPr>
        <w:t>(Đã tham mưu và UBND tỉnh đã trình Đảng uỷ UBND tỉnh tại Tờ trình số 1500/TTr-UBND ngày 06/03/2026).</w:t>
      </w:r>
    </w:p>
    <w:p w14:paraId="0622704D" w14:textId="77777777" w:rsidR="009330CE" w:rsidRPr="002961CE" w:rsidRDefault="009330C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rFonts w:cs="Times New Roman"/>
          <w:bCs/>
          <w:i/>
          <w:iCs/>
        </w:rPr>
      </w:pPr>
      <w:r>
        <w:rPr>
          <w:rFonts w:cs="Times New Roman"/>
          <w:bCs/>
        </w:rPr>
        <w:t xml:space="preserve">- Dự thảo kế hoạch thực hiện Nghị quyết số 30/NQ-CP ngày 24/02/2026 về ban hành Chương trình hành động của Chính phủ thực hiện Nghị quyết số 80-NQ/TW ngày 07/01/2026 </w:t>
      </w:r>
      <w:r w:rsidRPr="00944D60">
        <w:rPr>
          <w:rFonts w:cs="Times New Roman"/>
          <w:bCs/>
        </w:rPr>
        <w:t>của Bộ Chính trị</w:t>
      </w:r>
      <w:r>
        <w:rPr>
          <w:rFonts w:cs="Times New Roman"/>
          <w:bCs/>
        </w:rPr>
        <w:t xml:space="preserve"> về phát triển văn hoá Việt Nam </w:t>
      </w:r>
      <w:r w:rsidRPr="002961CE">
        <w:rPr>
          <w:rFonts w:cs="Times New Roman"/>
          <w:bCs/>
          <w:i/>
          <w:iCs/>
        </w:rPr>
        <w:t>(Đã xây dựng dự thảo, dự kiến gửi xin ý kiến các cơ quan, đơn vị, địa phương ngày 14/3/2026)</w:t>
      </w:r>
    </w:p>
    <w:p w14:paraId="7527FEF1" w14:textId="3D63BA69" w:rsidR="009330CE" w:rsidRPr="003D0B48" w:rsidRDefault="009330C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rFonts w:cs="Times New Roman"/>
          <w:b/>
          <w:color w:val="000000" w:themeColor="text1"/>
        </w:rPr>
      </w:pPr>
      <w:r w:rsidRPr="003D0B48">
        <w:rPr>
          <w:rFonts w:cs="Times New Roman"/>
          <w:b/>
          <w:color w:val="000000" w:themeColor="text1"/>
        </w:rPr>
        <w:t xml:space="preserve">2. </w:t>
      </w:r>
      <w:r w:rsidR="003D0B48">
        <w:rPr>
          <w:rFonts w:cs="Times New Roman"/>
          <w:b/>
          <w:color w:val="000000" w:themeColor="text1"/>
        </w:rPr>
        <w:t xml:space="preserve">Phòng </w:t>
      </w:r>
      <w:r w:rsidRPr="003D0B48">
        <w:rPr>
          <w:rFonts w:cs="Times New Roman"/>
          <w:b/>
          <w:color w:val="000000" w:themeColor="text1"/>
        </w:rPr>
        <w:t xml:space="preserve">Quản lý Thể dục thể thao </w:t>
      </w:r>
    </w:p>
    <w:p w14:paraId="2C63FF74" w14:textId="2FFC1B8F" w:rsidR="00DE7878" w:rsidRPr="00DE7878" w:rsidRDefault="00DE7878"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rFonts w:cs="Times New Roman"/>
        </w:rPr>
      </w:pPr>
      <w:r w:rsidRPr="00DE7878">
        <w:rPr>
          <w:rFonts w:cs="Times New Roman"/>
        </w:rPr>
        <w:t>Đã xây dựng dự thảo Nghị quyết quy định mức chi đối với các hoạt động thể dục, thể thao trên địa bàn tỉnh Lai Châu</w:t>
      </w:r>
      <w:r w:rsidR="00214EB2">
        <w:rPr>
          <w:rFonts w:cs="Times New Roman"/>
        </w:rPr>
        <w:t>.</w:t>
      </w:r>
    </w:p>
    <w:p w14:paraId="134BC236" w14:textId="3662483F" w:rsidR="00DE7878" w:rsidRPr="00DE7878" w:rsidRDefault="00DE7878"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rFonts w:cs="Times New Roman"/>
          <w:i/>
        </w:rPr>
      </w:pPr>
      <w:r>
        <w:rPr>
          <w:rFonts w:cs="Times New Roman"/>
        </w:rPr>
        <w:t>Hiện đang</w:t>
      </w:r>
      <w:r w:rsidRPr="00DE7878">
        <w:rPr>
          <w:rFonts w:cs="Times New Roman"/>
        </w:rPr>
        <w:t xml:space="preserve"> xin tham gia ý kiến của các cơ quan, đơn vị và đã nhận được 29 văn bản tham gia ý kiến của các cơ quan, đơn vị. Trên cơ sở tổng hợp ý kiến, tham mưu báo các giải trình, tiếp thu và chỉnh sửa, hoàn thiện dự thảo Nghị quyết; v</w:t>
      </w:r>
      <w:r>
        <w:rPr>
          <w:rFonts w:cs="Times New Roman"/>
        </w:rPr>
        <w:t>ă</w:t>
      </w:r>
      <w:r w:rsidRPr="00DE7878">
        <w:rPr>
          <w:rFonts w:cs="Times New Roman"/>
        </w:rPr>
        <w:t xml:space="preserve">n bản gửi Sở Tư pháp tỉnh Lai Châu thẩm định hồ sơ dự thảo </w:t>
      </w:r>
      <w:r w:rsidRPr="00DE7878">
        <w:rPr>
          <w:rFonts w:cs="Times New Roman"/>
          <w:i/>
        </w:rPr>
        <w:t>tại (Văn bản số 632/SVHTTDL-QLTDTT ngày 02/3/2026. Sở Tư pháp đã có ý kiến thẩm định tại Báo cáo số 538/BC-STP ngày 09/3/2026).</w:t>
      </w:r>
    </w:p>
    <w:p w14:paraId="5C664684" w14:textId="4453CDD9" w:rsidR="00DE7878" w:rsidRPr="0050247B" w:rsidRDefault="00DE7878"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rFonts w:cs="Times New Roman"/>
        </w:rPr>
      </w:pPr>
      <w:r w:rsidRPr="00DE7878">
        <w:rPr>
          <w:rFonts w:cs="Times New Roman"/>
        </w:rPr>
        <w:t>Trên cơ sở tiếp thu ý kiến thẩm định, đã tham mưu lãnh đạo Sở ban hành B</w:t>
      </w:r>
      <w:r>
        <w:rPr>
          <w:rFonts w:cs="Times New Roman"/>
        </w:rPr>
        <w:t xml:space="preserve">áo </w:t>
      </w:r>
      <w:r w:rsidRPr="00DE7878">
        <w:rPr>
          <w:rFonts w:cs="Times New Roman"/>
        </w:rPr>
        <w:t>cáo tiếp thu giải trình ý kiến thẩm định của Sở Tư pháp và đã hoàn thiện dự thảo Nghị quyết quy định mức chi đối với các hoạt động thể dục, thể thao trên địa bàn tỉnh Lai Châu, trình Ủy ban nhân dân tỉnh Lai Châu xem xét theo quy định.</w:t>
      </w:r>
    </w:p>
    <w:p w14:paraId="64323365" w14:textId="637E6C45" w:rsidR="009330CE" w:rsidRPr="003D0B48" w:rsidRDefault="009330C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rFonts w:cs="Times New Roman"/>
          <w:b/>
          <w:color w:val="000000" w:themeColor="text1"/>
        </w:rPr>
      </w:pPr>
      <w:r w:rsidRPr="003D0B48">
        <w:rPr>
          <w:rFonts w:cs="Times New Roman"/>
          <w:b/>
          <w:color w:val="000000" w:themeColor="text1"/>
        </w:rPr>
        <w:t>3</w:t>
      </w:r>
      <w:r w:rsidR="004B0E30" w:rsidRPr="003D0B48">
        <w:rPr>
          <w:rFonts w:cs="Times New Roman"/>
          <w:b/>
          <w:color w:val="000000" w:themeColor="text1"/>
        </w:rPr>
        <w:t xml:space="preserve">. </w:t>
      </w:r>
      <w:r w:rsidR="003D0B48">
        <w:rPr>
          <w:rFonts w:cs="Times New Roman"/>
          <w:b/>
          <w:color w:val="000000" w:themeColor="text1"/>
        </w:rPr>
        <w:t xml:space="preserve">Phòng </w:t>
      </w:r>
      <w:r w:rsidR="00DE7878" w:rsidRPr="003D0B48">
        <w:rPr>
          <w:rFonts w:cs="Times New Roman"/>
          <w:b/>
          <w:color w:val="000000" w:themeColor="text1"/>
        </w:rPr>
        <w:t xml:space="preserve">Quản lý </w:t>
      </w:r>
      <w:r w:rsidR="004B0E30" w:rsidRPr="003D0B48">
        <w:rPr>
          <w:rFonts w:cs="Times New Roman"/>
          <w:b/>
          <w:color w:val="000000" w:themeColor="text1"/>
        </w:rPr>
        <w:t>Du lịch</w:t>
      </w:r>
    </w:p>
    <w:p w14:paraId="02273EEC" w14:textId="4B595EF2" w:rsidR="009330CE" w:rsidRDefault="00FF482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b/>
          <w:i/>
          <w:szCs w:val="28"/>
        </w:rPr>
      </w:pPr>
      <w:r>
        <w:rPr>
          <w:b/>
          <w:szCs w:val="28"/>
        </w:rPr>
        <w:tab/>
      </w:r>
      <w:r w:rsidR="009330CE">
        <w:rPr>
          <w:b/>
          <w:szCs w:val="28"/>
        </w:rPr>
        <w:t>*</w:t>
      </w:r>
      <w:r w:rsidR="004B0E30" w:rsidRPr="00FF482E">
        <w:rPr>
          <w:b/>
          <w:i/>
          <w:szCs w:val="28"/>
        </w:rPr>
        <w:t xml:space="preserve"> Tình hình triển khai thực hiện</w:t>
      </w:r>
    </w:p>
    <w:p w14:paraId="382AA27B" w14:textId="040C7A79" w:rsidR="009330CE" w:rsidRDefault="009330C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szCs w:val="28"/>
        </w:rPr>
      </w:pPr>
      <w:r>
        <w:rPr>
          <w:szCs w:val="28"/>
        </w:rPr>
        <w:tab/>
      </w:r>
      <w:r w:rsidR="004B0E30" w:rsidRPr="00D43486">
        <w:rPr>
          <w:szCs w:val="28"/>
        </w:rPr>
        <w:t xml:space="preserve">- Đối với dự thảo Nghị quyết </w:t>
      </w:r>
      <w:r w:rsidRPr="009330CE">
        <w:rPr>
          <w:szCs w:val="28"/>
        </w:rPr>
        <w:t>phát triển du lịch trên địa bàn tỉnh Lai Châu giai đoạn 2026 – 2030, tầm nhìn đến 2035</w:t>
      </w:r>
      <w:r w:rsidR="004B0E30" w:rsidRPr="00D43486">
        <w:rPr>
          <w:szCs w:val="28"/>
        </w:rPr>
        <w:t>: Đã được BCH Đảng bộ tỉnh thông qua tại phiên họp tháng 12/02/2026, tuy nhiên đến nay vẫn chưa có Nghị quyết chính thức được phê duyệt.</w:t>
      </w:r>
    </w:p>
    <w:p w14:paraId="1F1586DB" w14:textId="22F8A6FB" w:rsidR="004B0E30" w:rsidRPr="00D43486" w:rsidRDefault="009330CE" w:rsidP="00671755">
      <w:pPr>
        <w:pBdr>
          <w:top w:val="dotted" w:sz="4" w:space="0" w:color="FFFFFF"/>
          <w:left w:val="dotted" w:sz="4" w:space="0" w:color="FFFFFF"/>
          <w:bottom w:val="dotted" w:sz="4" w:space="5" w:color="FFFFFF"/>
          <w:right w:val="dotted" w:sz="4" w:space="0" w:color="FFFFFF"/>
        </w:pBdr>
        <w:shd w:val="clear" w:color="auto" w:fill="FFFFFF"/>
        <w:adjustRightInd w:val="0"/>
        <w:snapToGrid w:val="0"/>
        <w:spacing w:before="120" w:after="120" w:line="360" w:lineRule="exact"/>
        <w:ind w:firstLine="709"/>
        <w:jc w:val="both"/>
        <w:rPr>
          <w:szCs w:val="28"/>
        </w:rPr>
      </w:pPr>
      <w:r>
        <w:rPr>
          <w:szCs w:val="28"/>
        </w:rPr>
        <w:tab/>
      </w:r>
      <w:r w:rsidR="004B0E30" w:rsidRPr="00D43486">
        <w:rPr>
          <w:szCs w:val="28"/>
        </w:rPr>
        <w:t xml:space="preserve">- Trên cơ sở nội dung nghị quyết trình, </w:t>
      </w:r>
      <w:r w:rsidRPr="009330CE">
        <w:rPr>
          <w:szCs w:val="28"/>
        </w:rPr>
        <w:t>Nghị quyết quy định một số chính sách hỗ trợ phát triển du lịch</w:t>
      </w:r>
      <w:r>
        <w:rPr>
          <w:szCs w:val="28"/>
        </w:rPr>
        <w:t xml:space="preserve"> </w:t>
      </w:r>
      <w:r w:rsidRPr="009330CE">
        <w:rPr>
          <w:szCs w:val="28"/>
        </w:rPr>
        <w:t>trên địa bàn tỉnh Lai Châu giai đoạn 2026 – 2030</w:t>
      </w:r>
      <w:r w:rsidR="004B0E30" w:rsidRPr="00D43486">
        <w:rPr>
          <w:szCs w:val="28"/>
        </w:rPr>
        <w:t xml:space="preserve"> để xin ý kiến các Sở, ngành, địa phương </w:t>
      </w:r>
      <w:r w:rsidR="004B0E30" w:rsidRPr="009330CE">
        <w:rPr>
          <w:i/>
          <w:szCs w:val="28"/>
        </w:rPr>
        <w:t>(Công văn số 631/SVHTTDL-QLDL ngày 02/3/2026 hạn cuối cùng các ngành tham gia gửi về Sở tổng hợp trước ngày 12/3/2026)</w:t>
      </w:r>
      <w:r w:rsidR="004B0E30" w:rsidRPr="00D43486">
        <w:rPr>
          <w:szCs w:val="28"/>
        </w:rPr>
        <w:t xml:space="preserve"> đến nay mới có 09 ngành, 10 địa phương có văn bản tham gia. Phòng đã chủ động chỉnh sửa, bổ sung các nội dung vào dự thảo Nghị quyết và báo cáo giải trình, tiếp thu.</w:t>
      </w:r>
    </w:p>
    <w:p w14:paraId="17E35309" w14:textId="2533D471" w:rsidR="004B0E30" w:rsidRDefault="009330CE" w:rsidP="00671755">
      <w:pPr>
        <w:widowControl w:val="0"/>
        <w:spacing w:before="120" w:after="120" w:line="360" w:lineRule="exact"/>
        <w:jc w:val="both"/>
        <w:rPr>
          <w:szCs w:val="28"/>
        </w:rPr>
      </w:pPr>
      <w:r>
        <w:rPr>
          <w:szCs w:val="28"/>
        </w:rPr>
        <w:tab/>
      </w:r>
      <w:r w:rsidR="004B0E30" w:rsidRPr="00D43486">
        <w:rPr>
          <w:szCs w:val="28"/>
        </w:rPr>
        <w:t xml:space="preserve">- </w:t>
      </w:r>
      <w:r>
        <w:rPr>
          <w:szCs w:val="28"/>
        </w:rPr>
        <w:t>D</w:t>
      </w:r>
      <w:r w:rsidR="004B0E30" w:rsidRPr="00D43486">
        <w:rPr>
          <w:szCs w:val="28"/>
        </w:rPr>
        <w:t>ự kiến các bước tiếp theo: Dự kiến nếu đến hết ngày 12/3/2026 nếu các ngành không có văn bản tham gia, phòng sẽ hoàn thiện Nghị quyết trình xin ý kiến Sở Tư pháp thẩm định.</w:t>
      </w:r>
      <w:r w:rsidR="004B0E30">
        <w:rPr>
          <w:szCs w:val="28"/>
        </w:rPr>
        <w:t xml:space="preserve"> </w:t>
      </w:r>
    </w:p>
    <w:p w14:paraId="06F531BA" w14:textId="1587FA6B" w:rsidR="004B0E30" w:rsidRPr="00FF482E" w:rsidRDefault="004B0E30" w:rsidP="00671755">
      <w:pPr>
        <w:widowControl w:val="0"/>
        <w:spacing w:before="120" w:after="120" w:line="360" w:lineRule="exact"/>
        <w:jc w:val="both"/>
        <w:rPr>
          <w:b/>
          <w:i/>
          <w:szCs w:val="28"/>
        </w:rPr>
      </w:pPr>
      <w:r>
        <w:rPr>
          <w:b/>
          <w:szCs w:val="28"/>
        </w:rPr>
        <w:tab/>
      </w:r>
      <w:r w:rsidR="009330CE">
        <w:rPr>
          <w:b/>
          <w:i/>
          <w:szCs w:val="28"/>
        </w:rPr>
        <w:t>*</w:t>
      </w:r>
      <w:r w:rsidRPr="00FF482E">
        <w:rPr>
          <w:b/>
          <w:i/>
          <w:szCs w:val="28"/>
        </w:rPr>
        <w:t xml:space="preserve"> Đối với việc xây dựng Kế hoạch triển khai Nghị quyết của Tỉnh ủy về phát </w:t>
      </w:r>
      <w:r w:rsidRPr="00FF482E">
        <w:rPr>
          <w:b/>
          <w:i/>
          <w:szCs w:val="28"/>
        </w:rPr>
        <w:lastRenderedPageBreak/>
        <w:t>triển du lịch</w:t>
      </w:r>
    </w:p>
    <w:p w14:paraId="07815B8E" w14:textId="7804EB93" w:rsidR="004B0E30" w:rsidRPr="00D43486" w:rsidRDefault="009330CE" w:rsidP="00671755">
      <w:pPr>
        <w:widowControl w:val="0"/>
        <w:spacing w:before="120" w:after="120" w:line="360" w:lineRule="exact"/>
        <w:jc w:val="both"/>
        <w:rPr>
          <w:szCs w:val="28"/>
        </w:rPr>
      </w:pPr>
      <w:r>
        <w:rPr>
          <w:szCs w:val="28"/>
        </w:rPr>
        <w:tab/>
        <w:t xml:space="preserve">Đang </w:t>
      </w:r>
      <w:r w:rsidR="004B0E30">
        <w:rPr>
          <w:szCs w:val="28"/>
        </w:rPr>
        <w:t>xây dựng dự thảo Kế hoạch để xin ý kiến các ngành xong trước ngày 15/3/2026, và sẽ hoàn thiện trước ngày 20/3/2026 để trình UBND tỉnh phê duyệt.</w:t>
      </w:r>
    </w:p>
    <w:p w14:paraId="746FE648" w14:textId="17AD50FC" w:rsidR="00DE7878" w:rsidRPr="003D0B48" w:rsidRDefault="003D0B48"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rPr>
          <w:rFonts w:cs="Times New Roman"/>
          <w:b/>
          <w:color w:val="000000" w:themeColor="text1"/>
        </w:rPr>
      </w:pPr>
      <w:r w:rsidRPr="003D0B48">
        <w:rPr>
          <w:rFonts w:cs="Times New Roman"/>
          <w:b/>
          <w:color w:val="000000" w:themeColor="text1"/>
        </w:rPr>
        <w:t>4</w:t>
      </w:r>
      <w:r w:rsidR="00E4098C" w:rsidRPr="003D0B48">
        <w:rPr>
          <w:rFonts w:cs="Times New Roman"/>
          <w:b/>
          <w:color w:val="000000" w:themeColor="text1"/>
        </w:rPr>
        <w:t xml:space="preserve">. </w:t>
      </w:r>
      <w:r w:rsidR="00690297" w:rsidRPr="003D0B48">
        <w:rPr>
          <w:rFonts w:cs="Times New Roman"/>
          <w:b/>
          <w:color w:val="000000" w:themeColor="text1"/>
        </w:rPr>
        <w:t xml:space="preserve">Thông tin </w:t>
      </w:r>
      <w:r w:rsidR="00E4098C" w:rsidRPr="003D0B48">
        <w:rPr>
          <w:rFonts w:cs="Times New Roman"/>
          <w:b/>
          <w:color w:val="000000" w:themeColor="text1"/>
        </w:rPr>
        <w:t>Báo chí</w:t>
      </w:r>
      <w:r w:rsidR="00DE7878" w:rsidRPr="003D0B48">
        <w:rPr>
          <w:rFonts w:cs="Times New Roman"/>
          <w:b/>
          <w:color w:val="000000" w:themeColor="text1"/>
        </w:rPr>
        <w:t xml:space="preserve"> Xuất bản</w:t>
      </w:r>
      <w:r>
        <w:rPr>
          <w:rFonts w:cs="Times New Roman"/>
          <w:b/>
          <w:color w:val="000000" w:themeColor="text1"/>
        </w:rPr>
        <w:t xml:space="preserve"> </w:t>
      </w:r>
    </w:p>
    <w:p w14:paraId="38B661F9" w14:textId="77777777" w:rsidR="00DE7878" w:rsidRDefault="00E4098C"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pPr>
      <w:r>
        <w:t xml:space="preserve">(1) Sửa đổi bổ sung </w:t>
      </w:r>
      <w:r w:rsidRPr="009103D6">
        <w:t>một số điều của Nghị quyết số 20/2022/NQ-HĐND ngày 20 tháng 7 năm 2022</w:t>
      </w:r>
      <w:r>
        <w:t xml:space="preserve"> của Hội đồng Nhân dân tỉnh Lai Châu quy định mức thù lao cho người đọc, nghe, xem để kiểm tra báo chí lưu chiểu; thẩm định nội dung báo chí lưu chiểu trên địa bàn tỉnh.</w:t>
      </w:r>
    </w:p>
    <w:p w14:paraId="43FEC348" w14:textId="77777777" w:rsidR="00214EB2" w:rsidRDefault="00DE7878"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pPr>
      <w:r>
        <w:t>-</w:t>
      </w:r>
      <w:r w:rsidR="00E4098C">
        <w:t xml:space="preserve"> Đã phối hợp Phòng Quản lý Văn hoá và Gia đình tham mưu xây dựng Nghị quyết Sửa đổi, bổ sung một số điều của các Nghị quyết: số 56/2005/NQ-HĐND12 ngày 15 tháng 12 năm 2005; số 03/2018/NQ-HĐND ngày 11 tháng 7 năm 2018; số 13/2020/NQ-HĐND ngày 10 tháng 7 năm 2020; số 44/2021/NQ-HĐND ngày 10 tháng 8 năm 2021; số 26/2024/NQ-HĐND ngày 17 tháng 7 năm 2024; số 20/2022/NQ-HĐND ngày 20 tháng 7 năm 2022 của Hội đồng Nhân dân tỉnh Lai Châu hiện đã trình và đang xin ý kiến thành viên UBND tỉnh.</w:t>
      </w:r>
    </w:p>
    <w:p w14:paraId="10B0DD70" w14:textId="77777777" w:rsidR="00214EB2" w:rsidRDefault="00E4098C"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pPr>
      <w:r>
        <w:t xml:space="preserve">(2) </w:t>
      </w:r>
      <w:r w:rsidRPr="00246894">
        <w:t xml:space="preserve">Quyết định sửa đổi bổ sung một số điều của </w:t>
      </w:r>
      <w:r>
        <w:t>Quyết định số 07/2017/QĐ-UBND ngày 11/4/2017 của Uỷ ban nhân dân tỉnh ban hành Quy định việc phát ngôn và cung cấp thông tin cho báo chí của các cơ quan hành chính nhà nước trên địa bàn tỉnh Lai Châu.</w:t>
      </w:r>
    </w:p>
    <w:p w14:paraId="559F9142" w14:textId="77777777" w:rsidR="00A276CF" w:rsidRDefault="00D00FE6"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rPr>
          <w:i/>
        </w:rPr>
      </w:pPr>
      <w:r>
        <w:t>- Đã xây dựng dự thảo, hiện đang xin ý kiến các sở,</w:t>
      </w:r>
      <w:r w:rsidR="00214EB2">
        <w:t xml:space="preserve"> </w:t>
      </w:r>
      <w:r>
        <w:t xml:space="preserve">ban, ngành, các cơ quan báo chí, UBND xã phường </w:t>
      </w:r>
      <w:r w:rsidR="00441966" w:rsidRPr="00441966">
        <w:rPr>
          <w:i/>
        </w:rPr>
        <w:t>(</w:t>
      </w:r>
      <w:r w:rsidRPr="00441966">
        <w:rPr>
          <w:i/>
        </w:rPr>
        <w:t>tại</w:t>
      </w:r>
      <w:r w:rsidR="008540F4">
        <w:rPr>
          <w:i/>
        </w:rPr>
        <w:t xml:space="preserve"> </w:t>
      </w:r>
      <w:r w:rsidRPr="00441966">
        <w:rPr>
          <w:i/>
        </w:rPr>
        <w:t xml:space="preserve">Công văn số 739/SVHTTDL-TTBCXB ngày 10/3/2026 </w:t>
      </w:r>
      <w:r w:rsidR="00214EB2">
        <w:rPr>
          <w:i/>
        </w:rPr>
        <w:t>về việc</w:t>
      </w:r>
      <w:r w:rsidRPr="00441966">
        <w:rPr>
          <w:i/>
        </w:rPr>
        <w:t xml:space="preserve"> xin ý kiến tham gia vào dự thảo Quyết định sửa đổi bổ sung một số điều của Quyết định số 07/2017/QĐ-UBND ngày 11/4/2017 của Uỷ ban nhân dân tỉnh ban hành Quy định việc phát ngôn và cung cấp thông tin cho báo chí của các cơ quan hành chính nhà nước trên địa bàn tỉnh Lai Châu</w:t>
      </w:r>
      <w:r w:rsidR="00441966" w:rsidRPr="00441966">
        <w:rPr>
          <w:i/>
        </w:rPr>
        <w:t>)</w:t>
      </w:r>
      <w:r w:rsidRPr="00441966">
        <w:rPr>
          <w:i/>
        </w:rPr>
        <w:t>.</w:t>
      </w:r>
    </w:p>
    <w:p w14:paraId="32101177" w14:textId="5F287C0A" w:rsidR="00A276CF" w:rsidRDefault="00A276CF"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rPr>
          <w:i/>
        </w:rPr>
      </w:pPr>
      <w:r w:rsidRPr="00F1093B">
        <w:rPr>
          <w:rFonts w:cs="Times New Roman"/>
          <w:b/>
          <w:szCs w:val="28"/>
        </w:rPr>
        <w:tab/>
      </w:r>
      <w:r w:rsidRPr="00F1093B">
        <w:rPr>
          <w:rFonts w:cs="Times New Roman"/>
          <w:b/>
        </w:rPr>
        <w:t>I</w:t>
      </w:r>
      <w:r w:rsidR="000C4E95">
        <w:rPr>
          <w:rFonts w:cs="Times New Roman"/>
          <w:b/>
        </w:rPr>
        <w:t>I</w:t>
      </w:r>
      <w:r w:rsidRPr="00F1093B">
        <w:rPr>
          <w:rFonts w:cs="Times New Roman"/>
          <w:b/>
        </w:rPr>
        <w:t xml:space="preserve">. KẾT QUẢ </w:t>
      </w:r>
      <w:r>
        <w:rPr>
          <w:rFonts w:cs="Times New Roman"/>
          <w:b/>
        </w:rPr>
        <w:t>HOẠT ĐỘNG THÁNG 2, NHIỆM VỤ THÁNG 3/2026</w:t>
      </w:r>
    </w:p>
    <w:p w14:paraId="5C84B9C8" w14:textId="2C3EB820" w:rsidR="00A276CF" w:rsidRPr="000C4E95" w:rsidRDefault="00A276CF"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rPr>
          <w:iCs/>
        </w:rPr>
      </w:pPr>
      <w:r w:rsidRPr="000C4E95">
        <w:rPr>
          <w:iCs/>
        </w:rPr>
        <w:t xml:space="preserve">Có Báo cáo số 537/BC-SVHTTDL ngày 12/02/2026 của Sở VHTTDL về </w:t>
      </w:r>
      <w:r w:rsidRPr="000C4E95">
        <w:rPr>
          <w:rFonts w:eastAsia="Times New Roman" w:cs="Times New Roman"/>
          <w:iCs/>
          <w:szCs w:val="28"/>
          <w:lang w:bidi="en-US"/>
        </w:rPr>
        <w:t>báo cáo kết quả hoạt động văn hóa, thể thao và du lịch tháng 02, nhiệm vụ trọng tâm tháng 03 năm 2026</w:t>
      </w:r>
      <w:r w:rsidRPr="000C4E95">
        <w:rPr>
          <w:rFonts w:eastAsia="Times New Roman" w:cs="Times New Roman"/>
          <w:iCs/>
          <w:szCs w:val="28"/>
          <w:lang w:bidi="en-US"/>
        </w:rPr>
        <w:t xml:space="preserve"> đính kèm.</w:t>
      </w:r>
    </w:p>
    <w:p w14:paraId="47B39282" w14:textId="3ABEF2A3" w:rsidR="000C4E95" w:rsidRDefault="000C4E95"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rPr>
          <w:i/>
        </w:rPr>
      </w:pPr>
      <w:r w:rsidRPr="00F1093B">
        <w:rPr>
          <w:rFonts w:cs="Times New Roman"/>
          <w:b/>
          <w:szCs w:val="28"/>
        </w:rPr>
        <w:tab/>
      </w:r>
      <w:r w:rsidRPr="00F1093B">
        <w:rPr>
          <w:rFonts w:cs="Times New Roman"/>
          <w:b/>
        </w:rPr>
        <w:t>I</w:t>
      </w:r>
      <w:r>
        <w:rPr>
          <w:rFonts w:cs="Times New Roman"/>
          <w:b/>
        </w:rPr>
        <w:t>I</w:t>
      </w:r>
      <w:r>
        <w:rPr>
          <w:rFonts w:cs="Times New Roman"/>
          <w:b/>
        </w:rPr>
        <w:t>I</w:t>
      </w:r>
      <w:r w:rsidRPr="00F1093B">
        <w:rPr>
          <w:rFonts w:cs="Times New Roman"/>
          <w:b/>
        </w:rPr>
        <w:t xml:space="preserve">. KẾT QUẢ </w:t>
      </w:r>
      <w:r>
        <w:rPr>
          <w:rFonts w:cs="Times New Roman"/>
          <w:b/>
        </w:rPr>
        <w:t xml:space="preserve">HOẠT ĐỘNG </w:t>
      </w:r>
      <w:r>
        <w:rPr>
          <w:rFonts w:cs="Times New Roman"/>
          <w:b/>
        </w:rPr>
        <w:t>QUÝ I</w:t>
      </w:r>
      <w:r>
        <w:rPr>
          <w:rFonts w:cs="Times New Roman"/>
          <w:b/>
        </w:rPr>
        <w:t xml:space="preserve">, NHIỆM VỤ </w:t>
      </w:r>
      <w:r>
        <w:rPr>
          <w:rFonts w:cs="Times New Roman"/>
          <w:b/>
        </w:rPr>
        <w:t>QUÝ II</w:t>
      </w:r>
      <w:r>
        <w:rPr>
          <w:rFonts w:cs="Times New Roman"/>
          <w:b/>
        </w:rPr>
        <w:t>/2026</w:t>
      </w:r>
    </w:p>
    <w:p w14:paraId="0D295433" w14:textId="19645FE1" w:rsidR="00A276CF" w:rsidRDefault="000C4E95"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rPr>
          <w:szCs w:val="28"/>
        </w:rPr>
      </w:pPr>
      <w:r w:rsidRPr="000C4E95">
        <w:rPr>
          <w:iCs/>
        </w:rPr>
        <w:t xml:space="preserve">Có Báo cáo số </w:t>
      </w:r>
      <w:r>
        <w:rPr>
          <w:iCs/>
        </w:rPr>
        <w:t>714</w:t>
      </w:r>
      <w:r w:rsidRPr="000C4E95">
        <w:rPr>
          <w:iCs/>
        </w:rPr>
        <w:t xml:space="preserve">/BC-SVHTTDL ngày </w:t>
      </w:r>
      <w:r>
        <w:rPr>
          <w:iCs/>
        </w:rPr>
        <w:t>07</w:t>
      </w:r>
      <w:r w:rsidRPr="000C4E95">
        <w:rPr>
          <w:iCs/>
        </w:rPr>
        <w:t>/</w:t>
      </w:r>
      <w:r>
        <w:rPr>
          <w:iCs/>
        </w:rPr>
        <w:t>3</w:t>
      </w:r>
      <w:r w:rsidRPr="000C4E95">
        <w:rPr>
          <w:iCs/>
        </w:rPr>
        <w:t xml:space="preserve">/2026 của Sở VHTTDL </w:t>
      </w:r>
      <w:r>
        <w:rPr>
          <w:iCs/>
        </w:rPr>
        <w:t xml:space="preserve">về </w:t>
      </w:r>
      <w:r w:rsidRPr="00060609">
        <w:rPr>
          <w:szCs w:val="28"/>
        </w:rPr>
        <w:t xml:space="preserve">kết quả hoạt động văn hóa, thể thao và du lịch quý I, nhiệm vụ trọng tâm quý II </w:t>
      </w:r>
      <w:r>
        <w:rPr>
          <w:szCs w:val="28"/>
        </w:rPr>
        <w:t>năm 2026 đính kèm.</w:t>
      </w:r>
    </w:p>
    <w:p w14:paraId="2D9D6128" w14:textId="77777777" w:rsidR="006B3587" w:rsidRPr="006B3587" w:rsidRDefault="006B3587"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rPr>
          <w:b/>
          <w:bCs/>
        </w:rPr>
      </w:pPr>
      <w:r w:rsidRPr="00F1093B">
        <w:rPr>
          <w:rFonts w:cs="Times New Roman"/>
          <w:b/>
          <w:szCs w:val="28"/>
        </w:rPr>
        <w:tab/>
      </w:r>
      <w:r w:rsidRPr="00F1093B">
        <w:rPr>
          <w:rFonts w:cs="Times New Roman"/>
          <w:b/>
        </w:rPr>
        <w:t>I</w:t>
      </w:r>
      <w:r>
        <w:rPr>
          <w:rFonts w:cs="Times New Roman"/>
          <w:b/>
        </w:rPr>
        <w:t>II</w:t>
      </w:r>
      <w:r w:rsidRPr="00F1093B">
        <w:rPr>
          <w:rFonts w:cs="Times New Roman"/>
          <w:b/>
        </w:rPr>
        <w:t xml:space="preserve">. KẾT QUẢ </w:t>
      </w:r>
      <w:r w:rsidRPr="006B3587">
        <w:rPr>
          <w:b/>
          <w:bCs/>
        </w:rPr>
        <w:t>THỰC HIỆN NHIỆM VỤ THEO CHƯƠNG TRÌNH CÔNG TÁC THÁNG, KẾT LUẬN GIAO BAN</w:t>
      </w:r>
    </w:p>
    <w:p w14:paraId="77C1B275" w14:textId="316314BC" w:rsidR="006B3587" w:rsidRPr="006B3587" w:rsidRDefault="006B3587"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center"/>
        <w:rPr>
          <w:i/>
        </w:rPr>
      </w:pPr>
      <w:r w:rsidRPr="006B3587">
        <w:rPr>
          <w:i/>
        </w:rPr>
        <w:t>(Có Phụ biểu chi tiết đính kèm)</w:t>
      </w:r>
    </w:p>
    <w:p w14:paraId="2B61A3E0" w14:textId="68539851" w:rsidR="00183FF5" w:rsidRPr="00F1093B" w:rsidRDefault="00632541" w:rsidP="00671755">
      <w:pPr>
        <w:pBdr>
          <w:top w:val="dotted" w:sz="4" w:space="0" w:color="FFFFFF"/>
          <w:left w:val="dotted" w:sz="4" w:space="0" w:color="FFFFFF"/>
          <w:bottom w:val="dotted" w:sz="4" w:space="10" w:color="FFFFFF"/>
          <w:right w:val="dotted" w:sz="4" w:space="0" w:color="FFFFFF"/>
        </w:pBdr>
        <w:shd w:val="clear" w:color="auto" w:fill="FFFFFF"/>
        <w:adjustRightInd w:val="0"/>
        <w:snapToGrid w:val="0"/>
        <w:spacing w:before="120" w:after="120" w:line="360" w:lineRule="exact"/>
        <w:ind w:firstLine="709"/>
        <w:jc w:val="both"/>
        <w:rPr>
          <w:rFonts w:cs="Times New Roman"/>
        </w:rPr>
      </w:pPr>
      <w:r w:rsidRPr="00F1093B">
        <w:rPr>
          <w:rFonts w:cs="Times New Roman"/>
        </w:rPr>
        <w:lastRenderedPageBreak/>
        <w:t xml:space="preserve">Trên đây là </w:t>
      </w:r>
      <w:r w:rsidR="00C5681B" w:rsidRPr="00F1093B">
        <w:rPr>
          <w:rFonts w:cs="Times New Roman"/>
        </w:rPr>
        <w:t>B</w:t>
      </w:r>
      <w:r w:rsidRPr="00F1093B">
        <w:rPr>
          <w:rFonts w:cs="Times New Roman"/>
        </w:rPr>
        <w:t xml:space="preserve">áo cáo </w:t>
      </w:r>
      <w:r w:rsidR="004669A2" w:rsidRPr="00F1093B">
        <w:rPr>
          <w:rFonts w:cs="Times New Roman"/>
        </w:rPr>
        <w:t xml:space="preserve">báo cáo </w:t>
      </w:r>
      <w:r w:rsidR="004669A2" w:rsidRPr="000430CE">
        <w:rPr>
          <w:rFonts w:cs="Times New Roman"/>
        </w:rPr>
        <w:t xml:space="preserve">thực hiện </w:t>
      </w:r>
      <w:r w:rsidR="004669A2">
        <w:rPr>
          <w:rFonts w:cs="Times New Roman"/>
        </w:rPr>
        <w:t>nhiệm vụ tháng 2 và quý I/2026</w:t>
      </w:r>
      <w:r w:rsidR="002F22F6">
        <w:rPr>
          <w:rFonts w:cs="Times New Roman"/>
        </w:rPr>
        <w:t xml:space="preserve"> </w:t>
      </w:r>
      <w:r w:rsidRPr="00F1093B">
        <w:rPr>
          <w:rFonts w:cs="Times New Roman"/>
        </w:rPr>
        <w:t>của Sở Văn hóa, Thể thao và Du lịch./.</w:t>
      </w:r>
    </w:p>
    <w:tbl>
      <w:tblPr>
        <w:tblW w:w="9356" w:type="dxa"/>
        <w:jc w:val="center"/>
        <w:tblLook w:val="01E0" w:firstRow="1" w:lastRow="1" w:firstColumn="1" w:lastColumn="1" w:noHBand="0" w:noVBand="0"/>
      </w:tblPr>
      <w:tblGrid>
        <w:gridCol w:w="4536"/>
        <w:gridCol w:w="4820"/>
      </w:tblGrid>
      <w:tr w:rsidR="00C5681B" w:rsidRPr="00F1093B" w14:paraId="4878A086" w14:textId="77777777" w:rsidTr="00792280">
        <w:trPr>
          <w:trHeight w:val="2977"/>
          <w:jc w:val="center"/>
        </w:trPr>
        <w:tc>
          <w:tcPr>
            <w:tcW w:w="4536" w:type="dxa"/>
            <w:hideMark/>
          </w:tcPr>
          <w:p w14:paraId="5BD888E3" w14:textId="77777777" w:rsidR="00C5681B" w:rsidRPr="00F1093B" w:rsidRDefault="00C5681B" w:rsidP="00514904">
            <w:pPr>
              <w:spacing w:after="0" w:line="240" w:lineRule="auto"/>
              <w:rPr>
                <w:b/>
                <w:i/>
                <w:iCs/>
                <w:sz w:val="24"/>
                <w:lang w:val="nl-NL"/>
              </w:rPr>
            </w:pPr>
            <w:r w:rsidRPr="00F1093B">
              <w:rPr>
                <w:b/>
                <w:i/>
                <w:iCs/>
                <w:sz w:val="24"/>
                <w:lang w:val="nl-NL"/>
              </w:rPr>
              <w:t>Nơi nhận:</w:t>
            </w:r>
          </w:p>
          <w:p w14:paraId="7B6C8A26" w14:textId="77C2D644" w:rsidR="005B69DF" w:rsidRDefault="005B69DF" w:rsidP="00514904">
            <w:pPr>
              <w:spacing w:after="0" w:line="240" w:lineRule="auto"/>
              <w:rPr>
                <w:iCs/>
                <w:sz w:val="22"/>
                <w:lang w:val="nl-NL"/>
              </w:rPr>
            </w:pPr>
            <w:r>
              <w:rPr>
                <w:iCs/>
                <w:sz w:val="22"/>
                <w:lang w:val="nl-NL"/>
              </w:rPr>
              <w:t>- Lãnh đạo Sở VHTTDL;</w:t>
            </w:r>
          </w:p>
          <w:p w14:paraId="0A548453" w14:textId="2DA3AE90" w:rsidR="00C5681B" w:rsidRPr="00F1093B" w:rsidRDefault="00C5681B" w:rsidP="00514904">
            <w:pPr>
              <w:spacing w:after="0" w:line="240" w:lineRule="auto"/>
              <w:rPr>
                <w:iCs/>
                <w:sz w:val="22"/>
                <w:lang w:val="nl-NL"/>
              </w:rPr>
            </w:pPr>
            <w:r w:rsidRPr="00F1093B">
              <w:rPr>
                <w:iCs/>
                <w:sz w:val="22"/>
                <w:lang w:val="nl-NL"/>
              </w:rPr>
              <w:t xml:space="preserve">- Các phòng, đơn vị trực thuộc Sở; </w:t>
            </w:r>
          </w:p>
          <w:p w14:paraId="2AB2FF66" w14:textId="77777777" w:rsidR="00C5681B" w:rsidRPr="00F1093B" w:rsidRDefault="00C5681B" w:rsidP="00514904">
            <w:pPr>
              <w:spacing w:after="0" w:line="240" w:lineRule="auto"/>
              <w:rPr>
                <w:b/>
                <w:i/>
                <w:iCs/>
                <w:lang w:val="nl-NL"/>
              </w:rPr>
            </w:pPr>
            <w:r w:rsidRPr="00F1093B">
              <w:rPr>
                <w:iCs/>
                <w:sz w:val="22"/>
                <w:lang w:val="nl-NL"/>
              </w:rPr>
              <w:t xml:space="preserve">- Lưu: VT, VP </w:t>
            </w:r>
            <w:r w:rsidRPr="00F1093B">
              <w:rPr>
                <w:i/>
                <w:sz w:val="16"/>
                <w:szCs w:val="16"/>
                <w:lang w:val="nl-NL"/>
              </w:rPr>
              <w:t>(Trường).</w:t>
            </w:r>
            <w:r w:rsidRPr="00F1093B">
              <w:rPr>
                <w:b/>
                <w:i/>
                <w:iCs/>
                <w:lang w:val="nl-NL"/>
              </w:rPr>
              <w:t xml:space="preserve"> </w:t>
            </w:r>
          </w:p>
        </w:tc>
        <w:tc>
          <w:tcPr>
            <w:tcW w:w="4820" w:type="dxa"/>
          </w:tcPr>
          <w:p w14:paraId="2FFCA4B4" w14:textId="26253DBA" w:rsidR="00C5681B" w:rsidRDefault="00792280" w:rsidP="00514904">
            <w:pPr>
              <w:spacing w:after="0" w:line="240" w:lineRule="auto"/>
              <w:jc w:val="center"/>
              <w:rPr>
                <w:b/>
                <w:bCs/>
                <w:szCs w:val="28"/>
                <w:lang w:val="nl-NL"/>
              </w:rPr>
            </w:pPr>
            <w:r>
              <w:rPr>
                <w:b/>
                <w:bCs/>
                <w:szCs w:val="28"/>
                <w:lang w:val="nl-NL"/>
              </w:rPr>
              <w:t xml:space="preserve">KT. </w:t>
            </w:r>
            <w:r w:rsidR="00C5681B" w:rsidRPr="00F1093B">
              <w:rPr>
                <w:b/>
                <w:bCs/>
                <w:szCs w:val="28"/>
                <w:lang w:val="nl-NL"/>
              </w:rPr>
              <w:t>GIÁM ĐỐC</w:t>
            </w:r>
          </w:p>
          <w:p w14:paraId="747C17AA" w14:textId="5E35FF7D" w:rsidR="00792280" w:rsidRPr="00F1093B" w:rsidRDefault="00792280" w:rsidP="00514904">
            <w:pPr>
              <w:spacing w:after="0" w:line="240" w:lineRule="auto"/>
              <w:jc w:val="center"/>
              <w:rPr>
                <w:b/>
                <w:bCs/>
                <w:szCs w:val="28"/>
                <w:lang w:val="nl-NL"/>
              </w:rPr>
            </w:pPr>
            <w:r>
              <w:rPr>
                <w:b/>
                <w:bCs/>
                <w:szCs w:val="28"/>
                <w:lang w:val="nl-NL"/>
              </w:rPr>
              <w:t>PHÓ GIÁM ĐỐC</w:t>
            </w:r>
          </w:p>
          <w:p w14:paraId="0A474D29" w14:textId="77777777" w:rsidR="00C5681B" w:rsidRPr="00F1093B" w:rsidRDefault="00C5681B" w:rsidP="00514904">
            <w:pPr>
              <w:spacing w:after="0" w:line="240" w:lineRule="auto"/>
              <w:jc w:val="center"/>
              <w:rPr>
                <w:b/>
                <w:bCs/>
                <w:szCs w:val="28"/>
                <w:lang w:val="nl-NL"/>
              </w:rPr>
            </w:pPr>
          </w:p>
          <w:p w14:paraId="6C67C11C" w14:textId="77777777" w:rsidR="00C5681B" w:rsidRPr="00F1093B" w:rsidRDefault="00C5681B" w:rsidP="00514904">
            <w:pPr>
              <w:spacing w:after="0" w:line="240" w:lineRule="auto"/>
              <w:jc w:val="center"/>
              <w:rPr>
                <w:b/>
                <w:bCs/>
                <w:szCs w:val="28"/>
                <w:lang w:val="nl-NL"/>
              </w:rPr>
            </w:pPr>
          </w:p>
          <w:p w14:paraId="2252F416" w14:textId="77777777" w:rsidR="00607523" w:rsidRPr="00F1093B" w:rsidRDefault="00607523" w:rsidP="00514904">
            <w:pPr>
              <w:spacing w:after="0" w:line="240" w:lineRule="auto"/>
              <w:jc w:val="center"/>
              <w:rPr>
                <w:b/>
                <w:bCs/>
                <w:sz w:val="44"/>
                <w:szCs w:val="28"/>
                <w:lang w:val="nl-NL"/>
              </w:rPr>
            </w:pPr>
          </w:p>
          <w:p w14:paraId="301C5144" w14:textId="77777777" w:rsidR="00C5681B" w:rsidRPr="00F1093B" w:rsidRDefault="00C5681B" w:rsidP="00514904">
            <w:pPr>
              <w:spacing w:after="0" w:line="240" w:lineRule="auto"/>
              <w:rPr>
                <w:b/>
                <w:bCs/>
                <w:szCs w:val="28"/>
                <w:lang w:val="nl-NL"/>
              </w:rPr>
            </w:pPr>
          </w:p>
          <w:p w14:paraId="49666E53" w14:textId="77777777" w:rsidR="00732B95" w:rsidRPr="00F1093B" w:rsidRDefault="00732B95" w:rsidP="00514904">
            <w:pPr>
              <w:spacing w:after="0" w:line="240" w:lineRule="auto"/>
              <w:rPr>
                <w:b/>
                <w:bCs/>
                <w:szCs w:val="28"/>
                <w:lang w:val="nl-NL"/>
              </w:rPr>
            </w:pPr>
          </w:p>
          <w:p w14:paraId="79A35112" w14:textId="77777777" w:rsidR="00C5681B" w:rsidRPr="00F1093B" w:rsidRDefault="00C5681B" w:rsidP="00514904">
            <w:pPr>
              <w:spacing w:after="0" w:line="240" w:lineRule="auto"/>
              <w:rPr>
                <w:b/>
                <w:bCs/>
                <w:szCs w:val="28"/>
                <w:lang w:val="nl-NL"/>
              </w:rPr>
            </w:pPr>
          </w:p>
          <w:p w14:paraId="096A2776" w14:textId="443BFD33" w:rsidR="00C5681B" w:rsidRPr="00F1093B" w:rsidRDefault="00792280" w:rsidP="00514904">
            <w:pPr>
              <w:spacing w:after="0" w:line="240" w:lineRule="auto"/>
              <w:jc w:val="center"/>
              <w:rPr>
                <w:b/>
                <w:bCs/>
                <w:szCs w:val="28"/>
                <w:lang w:val="nl-NL"/>
              </w:rPr>
            </w:pPr>
            <w:r>
              <w:rPr>
                <w:b/>
                <w:bCs/>
                <w:szCs w:val="28"/>
                <w:lang w:val="nl-NL"/>
              </w:rPr>
              <w:t>Lưu Hồng Phương</w:t>
            </w:r>
          </w:p>
        </w:tc>
      </w:tr>
    </w:tbl>
    <w:p w14:paraId="56B31988" w14:textId="77777777" w:rsidR="00690CA7" w:rsidRPr="00F1093B" w:rsidRDefault="00690CA7" w:rsidP="00C335F9">
      <w:pPr>
        <w:spacing w:before="60" w:after="60" w:line="240" w:lineRule="auto"/>
        <w:ind w:firstLine="709"/>
        <w:jc w:val="both"/>
        <w:rPr>
          <w:lang w:val="vi-VN"/>
        </w:rPr>
      </w:pPr>
    </w:p>
    <w:sectPr w:rsidR="00690CA7" w:rsidRPr="00F1093B" w:rsidSect="00671755">
      <w:headerReference w:type="default" r:id="rId8"/>
      <w:pgSz w:w="11907" w:h="16840" w:code="9"/>
      <w:pgMar w:top="1134" w:right="851" w:bottom="993" w:left="1701"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F777" w14:textId="77777777" w:rsidR="006F3789" w:rsidRDefault="006F3789" w:rsidP="005D75A6">
      <w:pPr>
        <w:spacing w:after="0" w:line="240" w:lineRule="auto"/>
      </w:pPr>
      <w:r>
        <w:separator/>
      </w:r>
    </w:p>
  </w:endnote>
  <w:endnote w:type="continuationSeparator" w:id="0">
    <w:p w14:paraId="2E5B618F" w14:textId="77777777" w:rsidR="006F3789" w:rsidRDefault="006F3789" w:rsidP="005D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4DED" w14:textId="77777777" w:rsidR="006F3789" w:rsidRDefault="006F3789" w:rsidP="005D75A6">
      <w:pPr>
        <w:spacing w:after="0" w:line="240" w:lineRule="auto"/>
      </w:pPr>
      <w:r>
        <w:separator/>
      </w:r>
    </w:p>
  </w:footnote>
  <w:footnote w:type="continuationSeparator" w:id="0">
    <w:p w14:paraId="18FE2B21" w14:textId="77777777" w:rsidR="006F3789" w:rsidRDefault="006F3789" w:rsidP="005D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617441"/>
      <w:docPartObj>
        <w:docPartGallery w:val="Page Numbers (Top of Page)"/>
        <w:docPartUnique/>
      </w:docPartObj>
    </w:sdtPr>
    <w:sdtEndPr>
      <w:rPr>
        <w:noProof/>
        <w:sz w:val="26"/>
        <w:szCs w:val="26"/>
      </w:rPr>
    </w:sdtEndPr>
    <w:sdtContent>
      <w:p w14:paraId="7BF74D2C" w14:textId="6DE0742A" w:rsidR="00672D33" w:rsidRPr="005D75A6" w:rsidRDefault="00672D33" w:rsidP="005D75A6">
        <w:pPr>
          <w:pStyle w:val="Header"/>
          <w:jc w:val="center"/>
          <w:rPr>
            <w:sz w:val="26"/>
            <w:szCs w:val="26"/>
          </w:rPr>
        </w:pPr>
        <w:r w:rsidRPr="005D75A6">
          <w:rPr>
            <w:sz w:val="26"/>
            <w:szCs w:val="26"/>
          </w:rPr>
          <w:fldChar w:fldCharType="begin"/>
        </w:r>
        <w:r w:rsidRPr="005D75A6">
          <w:rPr>
            <w:sz w:val="26"/>
            <w:szCs w:val="26"/>
          </w:rPr>
          <w:instrText xml:space="preserve"> PAGE   \* MERGEFORMAT </w:instrText>
        </w:r>
        <w:r w:rsidRPr="005D75A6">
          <w:rPr>
            <w:sz w:val="26"/>
            <w:szCs w:val="26"/>
          </w:rPr>
          <w:fldChar w:fldCharType="separate"/>
        </w:r>
        <w:r w:rsidR="00F04CDB">
          <w:rPr>
            <w:noProof/>
            <w:sz w:val="26"/>
            <w:szCs w:val="26"/>
          </w:rPr>
          <w:t>3</w:t>
        </w:r>
        <w:r w:rsidRPr="005D75A6">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013C"/>
    <w:multiLevelType w:val="hybridMultilevel"/>
    <w:tmpl w:val="7F961A1A"/>
    <w:lvl w:ilvl="0" w:tplc="E9F84CAA">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8E3D65"/>
    <w:multiLevelType w:val="hybridMultilevel"/>
    <w:tmpl w:val="05303D02"/>
    <w:lvl w:ilvl="0" w:tplc="D54E8D48">
      <w:start w:val="1"/>
      <w:numFmt w:val="upperRoman"/>
      <w:lvlText w:val="%1."/>
      <w:lvlJc w:val="left"/>
      <w:pPr>
        <w:ind w:left="979" w:hanging="269"/>
      </w:pPr>
      <w:rPr>
        <w:rFonts w:ascii="Times New Roman" w:eastAsia="Times New Roman" w:hAnsi="Times New Roman" w:cs="Times New Roman" w:hint="default"/>
        <w:b/>
        <w:bCs/>
        <w:spacing w:val="0"/>
        <w:w w:val="100"/>
        <w:sz w:val="28"/>
        <w:szCs w:val="28"/>
        <w:lang w:val="vi" w:eastAsia="vi" w:bidi="vi"/>
      </w:rPr>
    </w:lvl>
    <w:lvl w:ilvl="1" w:tplc="81EE2D2C">
      <w:start w:val="1"/>
      <w:numFmt w:val="decimal"/>
      <w:lvlText w:val="%2."/>
      <w:lvlJc w:val="left"/>
      <w:pPr>
        <w:ind w:left="1027" w:hanging="300"/>
      </w:pPr>
      <w:rPr>
        <w:rFonts w:ascii="Times New Roman" w:eastAsia="Times New Roman" w:hAnsi="Times New Roman" w:cs="Times New Roman" w:hint="default"/>
        <w:b/>
        <w:bCs/>
        <w:spacing w:val="0"/>
        <w:w w:val="100"/>
        <w:sz w:val="28"/>
        <w:szCs w:val="28"/>
        <w:lang w:val="vi" w:eastAsia="vi" w:bidi="vi"/>
      </w:rPr>
    </w:lvl>
    <w:lvl w:ilvl="2" w:tplc="6BA4FF18">
      <w:numFmt w:val="bullet"/>
      <w:lvlText w:val="•"/>
      <w:lvlJc w:val="left"/>
      <w:pPr>
        <w:ind w:left="1980" w:hanging="300"/>
      </w:pPr>
      <w:rPr>
        <w:rFonts w:hint="default"/>
        <w:lang w:val="vi" w:eastAsia="vi" w:bidi="vi"/>
      </w:rPr>
    </w:lvl>
    <w:lvl w:ilvl="3" w:tplc="FCAAB8EC">
      <w:numFmt w:val="bullet"/>
      <w:lvlText w:val="•"/>
      <w:lvlJc w:val="left"/>
      <w:pPr>
        <w:ind w:left="2941" w:hanging="300"/>
      </w:pPr>
      <w:rPr>
        <w:rFonts w:hint="default"/>
        <w:lang w:val="vi" w:eastAsia="vi" w:bidi="vi"/>
      </w:rPr>
    </w:lvl>
    <w:lvl w:ilvl="4" w:tplc="B1B87A4A">
      <w:numFmt w:val="bullet"/>
      <w:lvlText w:val="•"/>
      <w:lvlJc w:val="left"/>
      <w:pPr>
        <w:ind w:left="3902" w:hanging="300"/>
      </w:pPr>
      <w:rPr>
        <w:rFonts w:hint="default"/>
        <w:lang w:val="vi" w:eastAsia="vi" w:bidi="vi"/>
      </w:rPr>
    </w:lvl>
    <w:lvl w:ilvl="5" w:tplc="DE74BAFE">
      <w:numFmt w:val="bullet"/>
      <w:lvlText w:val="•"/>
      <w:lvlJc w:val="left"/>
      <w:pPr>
        <w:ind w:left="4862" w:hanging="300"/>
      </w:pPr>
      <w:rPr>
        <w:rFonts w:hint="default"/>
        <w:lang w:val="vi" w:eastAsia="vi" w:bidi="vi"/>
      </w:rPr>
    </w:lvl>
    <w:lvl w:ilvl="6" w:tplc="2A80EF42">
      <w:numFmt w:val="bullet"/>
      <w:lvlText w:val="•"/>
      <w:lvlJc w:val="left"/>
      <w:pPr>
        <w:ind w:left="5823" w:hanging="300"/>
      </w:pPr>
      <w:rPr>
        <w:rFonts w:hint="default"/>
        <w:lang w:val="vi" w:eastAsia="vi" w:bidi="vi"/>
      </w:rPr>
    </w:lvl>
    <w:lvl w:ilvl="7" w:tplc="52005D02">
      <w:numFmt w:val="bullet"/>
      <w:lvlText w:val="•"/>
      <w:lvlJc w:val="left"/>
      <w:pPr>
        <w:ind w:left="6784" w:hanging="300"/>
      </w:pPr>
      <w:rPr>
        <w:rFonts w:hint="default"/>
        <w:lang w:val="vi" w:eastAsia="vi" w:bidi="vi"/>
      </w:rPr>
    </w:lvl>
    <w:lvl w:ilvl="8" w:tplc="8E3C09C8">
      <w:numFmt w:val="bullet"/>
      <w:lvlText w:val="•"/>
      <w:lvlJc w:val="left"/>
      <w:pPr>
        <w:ind w:left="7744" w:hanging="300"/>
      </w:pPr>
      <w:rPr>
        <w:rFonts w:hint="default"/>
        <w:lang w:val="vi" w:eastAsia="vi" w:bidi="vi"/>
      </w:rPr>
    </w:lvl>
  </w:abstractNum>
  <w:abstractNum w:abstractNumId="2" w15:restartNumberingAfterBreak="0">
    <w:nsid w:val="22695F28"/>
    <w:multiLevelType w:val="hybridMultilevel"/>
    <w:tmpl w:val="7632CFF0"/>
    <w:lvl w:ilvl="0" w:tplc="D35C1154">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21E830E2">
      <w:numFmt w:val="bullet"/>
      <w:lvlText w:val="•"/>
      <w:lvlJc w:val="left"/>
      <w:pPr>
        <w:ind w:left="586" w:hanging="125"/>
      </w:pPr>
      <w:rPr>
        <w:rFonts w:hint="default"/>
        <w:lang w:val="vi" w:eastAsia="en-US" w:bidi="ar-SA"/>
      </w:rPr>
    </w:lvl>
    <w:lvl w:ilvl="2" w:tplc="B31CC434">
      <w:numFmt w:val="bullet"/>
      <w:lvlText w:val="•"/>
      <w:lvlJc w:val="left"/>
      <w:pPr>
        <w:ind w:left="992" w:hanging="125"/>
      </w:pPr>
      <w:rPr>
        <w:rFonts w:hint="default"/>
        <w:lang w:val="vi" w:eastAsia="en-US" w:bidi="ar-SA"/>
      </w:rPr>
    </w:lvl>
    <w:lvl w:ilvl="3" w:tplc="74647E0E">
      <w:numFmt w:val="bullet"/>
      <w:lvlText w:val="•"/>
      <w:lvlJc w:val="left"/>
      <w:pPr>
        <w:ind w:left="1398" w:hanging="125"/>
      </w:pPr>
      <w:rPr>
        <w:rFonts w:hint="default"/>
        <w:lang w:val="vi" w:eastAsia="en-US" w:bidi="ar-SA"/>
      </w:rPr>
    </w:lvl>
    <w:lvl w:ilvl="4" w:tplc="636474A2">
      <w:numFmt w:val="bullet"/>
      <w:lvlText w:val="•"/>
      <w:lvlJc w:val="left"/>
      <w:pPr>
        <w:ind w:left="1804" w:hanging="125"/>
      </w:pPr>
      <w:rPr>
        <w:rFonts w:hint="default"/>
        <w:lang w:val="vi" w:eastAsia="en-US" w:bidi="ar-SA"/>
      </w:rPr>
    </w:lvl>
    <w:lvl w:ilvl="5" w:tplc="FD9E2A46">
      <w:numFmt w:val="bullet"/>
      <w:lvlText w:val="•"/>
      <w:lvlJc w:val="left"/>
      <w:pPr>
        <w:ind w:left="2211" w:hanging="125"/>
      </w:pPr>
      <w:rPr>
        <w:rFonts w:hint="default"/>
        <w:lang w:val="vi" w:eastAsia="en-US" w:bidi="ar-SA"/>
      </w:rPr>
    </w:lvl>
    <w:lvl w:ilvl="6" w:tplc="2CFC4B76">
      <w:numFmt w:val="bullet"/>
      <w:lvlText w:val="•"/>
      <w:lvlJc w:val="left"/>
      <w:pPr>
        <w:ind w:left="2617" w:hanging="125"/>
      </w:pPr>
      <w:rPr>
        <w:rFonts w:hint="default"/>
        <w:lang w:val="vi" w:eastAsia="en-US" w:bidi="ar-SA"/>
      </w:rPr>
    </w:lvl>
    <w:lvl w:ilvl="7" w:tplc="4F84F810">
      <w:numFmt w:val="bullet"/>
      <w:lvlText w:val="•"/>
      <w:lvlJc w:val="left"/>
      <w:pPr>
        <w:ind w:left="3023" w:hanging="125"/>
      </w:pPr>
      <w:rPr>
        <w:rFonts w:hint="default"/>
        <w:lang w:val="vi" w:eastAsia="en-US" w:bidi="ar-SA"/>
      </w:rPr>
    </w:lvl>
    <w:lvl w:ilvl="8" w:tplc="05D05EB4">
      <w:numFmt w:val="bullet"/>
      <w:lvlText w:val="•"/>
      <w:lvlJc w:val="left"/>
      <w:pPr>
        <w:ind w:left="3429" w:hanging="125"/>
      </w:pPr>
      <w:rPr>
        <w:rFonts w:hint="default"/>
        <w:lang w:val="vi" w:eastAsia="en-US" w:bidi="ar-SA"/>
      </w:rPr>
    </w:lvl>
  </w:abstractNum>
  <w:abstractNum w:abstractNumId="3" w15:restartNumberingAfterBreak="0">
    <w:nsid w:val="24E068CF"/>
    <w:multiLevelType w:val="hybridMultilevel"/>
    <w:tmpl w:val="87EAC14E"/>
    <w:lvl w:ilvl="0" w:tplc="3DFC6566">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B05D13"/>
    <w:multiLevelType w:val="hybridMultilevel"/>
    <w:tmpl w:val="F1A61DCE"/>
    <w:lvl w:ilvl="0" w:tplc="1C96EC54">
      <w:start w:val="4"/>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3B2B2E11"/>
    <w:multiLevelType w:val="hybridMultilevel"/>
    <w:tmpl w:val="E1CCF1D0"/>
    <w:lvl w:ilvl="0" w:tplc="7E947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7141A0"/>
    <w:multiLevelType w:val="hybridMultilevel"/>
    <w:tmpl w:val="94C6DE06"/>
    <w:lvl w:ilvl="0" w:tplc="194CDA94">
      <w:start w:val="1"/>
      <w:numFmt w:val="lowerLetter"/>
      <w:lvlText w:val="%1)"/>
      <w:lvlJc w:val="left"/>
      <w:pPr>
        <w:ind w:left="2285" w:hanging="28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B62F968">
      <w:numFmt w:val="bullet"/>
      <w:lvlText w:val="•"/>
      <w:lvlJc w:val="left"/>
      <w:pPr>
        <w:ind w:left="3100" w:hanging="289"/>
      </w:pPr>
      <w:rPr>
        <w:rFonts w:hint="default"/>
        <w:lang w:val="vi" w:eastAsia="en-US" w:bidi="ar-SA"/>
      </w:rPr>
    </w:lvl>
    <w:lvl w:ilvl="2" w:tplc="9B9632F6">
      <w:numFmt w:val="bullet"/>
      <w:lvlText w:val="•"/>
      <w:lvlJc w:val="left"/>
      <w:pPr>
        <w:ind w:left="3921" w:hanging="289"/>
      </w:pPr>
      <w:rPr>
        <w:rFonts w:hint="default"/>
        <w:lang w:val="vi" w:eastAsia="en-US" w:bidi="ar-SA"/>
      </w:rPr>
    </w:lvl>
    <w:lvl w:ilvl="3" w:tplc="79180534">
      <w:numFmt w:val="bullet"/>
      <w:lvlText w:val="•"/>
      <w:lvlJc w:val="left"/>
      <w:pPr>
        <w:ind w:left="4742" w:hanging="289"/>
      </w:pPr>
      <w:rPr>
        <w:rFonts w:hint="default"/>
        <w:lang w:val="vi" w:eastAsia="en-US" w:bidi="ar-SA"/>
      </w:rPr>
    </w:lvl>
    <w:lvl w:ilvl="4" w:tplc="1C7650DC">
      <w:numFmt w:val="bullet"/>
      <w:lvlText w:val="•"/>
      <w:lvlJc w:val="left"/>
      <w:pPr>
        <w:ind w:left="5563" w:hanging="289"/>
      </w:pPr>
      <w:rPr>
        <w:rFonts w:hint="default"/>
        <w:lang w:val="vi" w:eastAsia="en-US" w:bidi="ar-SA"/>
      </w:rPr>
    </w:lvl>
    <w:lvl w:ilvl="5" w:tplc="59E4D38C">
      <w:numFmt w:val="bullet"/>
      <w:lvlText w:val="•"/>
      <w:lvlJc w:val="left"/>
      <w:pPr>
        <w:ind w:left="6384" w:hanging="289"/>
      </w:pPr>
      <w:rPr>
        <w:rFonts w:hint="default"/>
        <w:lang w:val="vi" w:eastAsia="en-US" w:bidi="ar-SA"/>
      </w:rPr>
    </w:lvl>
    <w:lvl w:ilvl="6" w:tplc="2A242186">
      <w:numFmt w:val="bullet"/>
      <w:lvlText w:val="•"/>
      <w:lvlJc w:val="left"/>
      <w:pPr>
        <w:ind w:left="7205" w:hanging="289"/>
      </w:pPr>
      <w:rPr>
        <w:rFonts w:hint="default"/>
        <w:lang w:val="vi" w:eastAsia="en-US" w:bidi="ar-SA"/>
      </w:rPr>
    </w:lvl>
    <w:lvl w:ilvl="7" w:tplc="8780D320">
      <w:numFmt w:val="bullet"/>
      <w:lvlText w:val="•"/>
      <w:lvlJc w:val="left"/>
      <w:pPr>
        <w:ind w:left="8026" w:hanging="289"/>
      </w:pPr>
      <w:rPr>
        <w:rFonts w:hint="default"/>
        <w:lang w:val="vi" w:eastAsia="en-US" w:bidi="ar-SA"/>
      </w:rPr>
    </w:lvl>
    <w:lvl w:ilvl="8" w:tplc="149ABC98">
      <w:numFmt w:val="bullet"/>
      <w:lvlText w:val="•"/>
      <w:lvlJc w:val="left"/>
      <w:pPr>
        <w:ind w:left="8847" w:hanging="289"/>
      </w:pPr>
      <w:rPr>
        <w:rFonts w:hint="default"/>
        <w:lang w:val="vi" w:eastAsia="en-US" w:bidi="ar-SA"/>
      </w:rPr>
    </w:lvl>
  </w:abstractNum>
  <w:abstractNum w:abstractNumId="7" w15:restartNumberingAfterBreak="0">
    <w:nsid w:val="4BE01188"/>
    <w:multiLevelType w:val="hybridMultilevel"/>
    <w:tmpl w:val="702CDD9E"/>
    <w:lvl w:ilvl="0" w:tplc="81C0405E">
      <w:start w:val="1"/>
      <w:numFmt w:val="lowerLetter"/>
      <w:lvlText w:val="%1)"/>
      <w:lvlJc w:val="left"/>
      <w:pPr>
        <w:ind w:left="1277"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B094A8D6">
      <w:numFmt w:val="bullet"/>
      <w:lvlText w:val="•"/>
      <w:lvlJc w:val="left"/>
      <w:pPr>
        <w:ind w:left="2200" w:hanging="296"/>
      </w:pPr>
      <w:rPr>
        <w:rFonts w:hint="default"/>
        <w:lang w:val="vi" w:eastAsia="en-US" w:bidi="ar-SA"/>
      </w:rPr>
    </w:lvl>
    <w:lvl w:ilvl="2" w:tplc="ABC2BD80">
      <w:numFmt w:val="bullet"/>
      <w:lvlText w:val="•"/>
      <w:lvlJc w:val="left"/>
      <w:pPr>
        <w:ind w:left="3121" w:hanging="296"/>
      </w:pPr>
      <w:rPr>
        <w:rFonts w:hint="default"/>
        <w:lang w:val="vi" w:eastAsia="en-US" w:bidi="ar-SA"/>
      </w:rPr>
    </w:lvl>
    <w:lvl w:ilvl="3" w:tplc="7E609E9A">
      <w:numFmt w:val="bullet"/>
      <w:lvlText w:val="•"/>
      <w:lvlJc w:val="left"/>
      <w:pPr>
        <w:ind w:left="4042" w:hanging="296"/>
      </w:pPr>
      <w:rPr>
        <w:rFonts w:hint="default"/>
        <w:lang w:val="vi" w:eastAsia="en-US" w:bidi="ar-SA"/>
      </w:rPr>
    </w:lvl>
    <w:lvl w:ilvl="4" w:tplc="14DCB264">
      <w:numFmt w:val="bullet"/>
      <w:lvlText w:val="•"/>
      <w:lvlJc w:val="left"/>
      <w:pPr>
        <w:ind w:left="4963" w:hanging="296"/>
      </w:pPr>
      <w:rPr>
        <w:rFonts w:hint="default"/>
        <w:lang w:val="vi" w:eastAsia="en-US" w:bidi="ar-SA"/>
      </w:rPr>
    </w:lvl>
    <w:lvl w:ilvl="5" w:tplc="530C86FA">
      <w:numFmt w:val="bullet"/>
      <w:lvlText w:val="•"/>
      <w:lvlJc w:val="left"/>
      <w:pPr>
        <w:ind w:left="5884" w:hanging="296"/>
      </w:pPr>
      <w:rPr>
        <w:rFonts w:hint="default"/>
        <w:lang w:val="vi" w:eastAsia="en-US" w:bidi="ar-SA"/>
      </w:rPr>
    </w:lvl>
    <w:lvl w:ilvl="6" w:tplc="AF18B2C8">
      <w:numFmt w:val="bullet"/>
      <w:lvlText w:val="•"/>
      <w:lvlJc w:val="left"/>
      <w:pPr>
        <w:ind w:left="6805" w:hanging="296"/>
      </w:pPr>
      <w:rPr>
        <w:rFonts w:hint="default"/>
        <w:lang w:val="vi" w:eastAsia="en-US" w:bidi="ar-SA"/>
      </w:rPr>
    </w:lvl>
    <w:lvl w:ilvl="7" w:tplc="28C69604">
      <w:numFmt w:val="bullet"/>
      <w:lvlText w:val="•"/>
      <w:lvlJc w:val="left"/>
      <w:pPr>
        <w:ind w:left="7726" w:hanging="296"/>
      </w:pPr>
      <w:rPr>
        <w:rFonts w:hint="default"/>
        <w:lang w:val="vi" w:eastAsia="en-US" w:bidi="ar-SA"/>
      </w:rPr>
    </w:lvl>
    <w:lvl w:ilvl="8" w:tplc="8F18FE06">
      <w:numFmt w:val="bullet"/>
      <w:lvlText w:val="•"/>
      <w:lvlJc w:val="left"/>
      <w:pPr>
        <w:ind w:left="8647" w:hanging="296"/>
      </w:pPr>
      <w:rPr>
        <w:rFonts w:hint="default"/>
        <w:lang w:val="vi" w:eastAsia="en-US" w:bidi="ar-SA"/>
      </w:rPr>
    </w:lvl>
  </w:abstractNum>
  <w:abstractNum w:abstractNumId="8" w15:restartNumberingAfterBreak="0">
    <w:nsid w:val="6B031CAD"/>
    <w:multiLevelType w:val="multilevel"/>
    <w:tmpl w:val="68087FFE"/>
    <w:lvl w:ilvl="0">
      <w:start w:val="1"/>
      <w:numFmt w:val="upperRoman"/>
      <w:lvlText w:val="%1."/>
      <w:lvlJc w:val="left"/>
      <w:pPr>
        <w:ind w:left="2246"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277"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489" w:hanging="493"/>
      </w:pPr>
      <w:rPr>
        <w:rFonts w:hint="default"/>
        <w:spacing w:val="0"/>
        <w:w w:val="100"/>
        <w:lang w:val="vi" w:eastAsia="en-US" w:bidi="ar-SA"/>
      </w:rPr>
    </w:lvl>
    <w:lvl w:ilvl="3">
      <w:numFmt w:val="bullet"/>
      <w:lvlText w:val="•"/>
      <w:lvlJc w:val="left"/>
      <w:pPr>
        <w:ind w:left="2480" w:hanging="493"/>
      </w:pPr>
      <w:rPr>
        <w:rFonts w:hint="default"/>
        <w:lang w:val="vi" w:eastAsia="en-US" w:bidi="ar-SA"/>
      </w:rPr>
    </w:lvl>
    <w:lvl w:ilvl="4">
      <w:numFmt w:val="bullet"/>
      <w:lvlText w:val="•"/>
      <w:lvlJc w:val="left"/>
      <w:pPr>
        <w:ind w:left="3624" w:hanging="493"/>
      </w:pPr>
      <w:rPr>
        <w:rFonts w:hint="default"/>
        <w:lang w:val="vi" w:eastAsia="en-US" w:bidi="ar-SA"/>
      </w:rPr>
    </w:lvl>
    <w:lvl w:ilvl="5">
      <w:numFmt w:val="bullet"/>
      <w:lvlText w:val="•"/>
      <w:lvlJc w:val="left"/>
      <w:pPr>
        <w:ind w:left="4768" w:hanging="493"/>
      </w:pPr>
      <w:rPr>
        <w:rFonts w:hint="default"/>
        <w:lang w:val="vi" w:eastAsia="en-US" w:bidi="ar-SA"/>
      </w:rPr>
    </w:lvl>
    <w:lvl w:ilvl="6">
      <w:numFmt w:val="bullet"/>
      <w:lvlText w:val="•"/>
      <w:lvlJc w:val="left"/>
      <w:pPr>
        <w:ind w:left="5912" w:hanging="493"/>
      </w:pPr>
      <w:rPr>
        <w:rFonts w:hint="default"/>
        <w:lang w:val="vi" w:eastAsia="en-US" w:bidi="ar-SA"/>
      </w:rPr>
    </w:lvl>
    <w:lvl w:ilvl="7">
      <w:numFmt w:val="bullet"/>
      <w:lvlText w:val="•"/>
      <w:lvlJc w:val="left"/>
      <w:pPr>
        <w:ind w:left="7056" w:hanging="493"/>
      </w:pPr>
      <w:rPr>
        <w:rFonts w:hint="default"/>
        <w:lang w:val="vi" w:eastAsia="en-US" w:bidi="ar-SA"/>
      </w:rPr>
    </w:lvl>
    <w:lvl w:ilvl="8">
      <w:numFmt w:val="bullet"/>
      <w:lvlText w:val="•"/>
      <w:lvlJc w:val="left"/>
      <w:pPr>
        <w:ind w:left="8201" w:hanging="493"/>
      </w:pPr>
      <w:rPr>
        <w:rFonts w:hint="default"/>
        <w:lang w:val="vi" w:eastAsia="en-US" w:bidi="ar-SA"/>
      </w:rPr>
    </w:lvl>
  </w:abstractNum>
  <w:abstractNum w:abstractNumId="9" w15:restartNumberingAfterBreak="0">
    <w:nsid w:val="6BF449BE"/>
    <w:multiLevelType w:val="hybridMultilevel"/>
    <w:tmpl w:val="61A0BA4C"/>
    <w:lvl w:ilvl="0" w:tplc="8C0661F2">
      <w:numFmt w:val="bullet"/>
      <w:lvlText w:val="-"/>
      <w:lvlJc w:val="left"/>
      <w:pPr>
        <w:ind w:left="288" w:hanging="164"/>
      </w:pPr>
      <w:rPr>
        <w:rFonts w:ascii="Times New Roman" w:eastAsia="Times New Roman" w:hAnsi="Times New Roman" w:cs="Times New Roman" w:hint="default"/>
        <w:w w:val="100"/>
        <w:sz w:val="28"/>
        <w:szCs w:val="28"/>
        <w:lang w:val="vi" w:eastAsia="en-US" w:bidi="ar-SA"/>
      </w:rPr>
    </w:lvl>
    <w:lvl w:ilvl="1" w:tplc="1070D97E">
      <w:numFmt w:val="bullet"/>
      <w:lvlText w:val="•"/>
      <w:lvlJc w:val="left"/>
      <w:pPr>
        <w:ind w:left="859" w:hanging="164"/>
      </w:pPr>
      <w:rPr>
        <w:rFonts w:hint="default"/>
        <w:lang w:val="vi" w:eastAsia="en-US" w:bidi="ar-SA"/>
      </w:rPr>
    </w:lvl>
    <w:lvl w:ilvl="2" w:tplc="56B6066E">
      <w:numFmt w:val="bullet"/>
      <w:lvlText w:val="•"/>
      <w:lvlJc w:val="left"/>
      <w:pPr>
        <w:ind w:left="1438" w:hanging="164"/>
      </w:pPr>
      <w:rPr>
        <w:rFonts w:hint="default"/>
        <w:lang w:val="vi" w:eastAsia="en-US" w:bidi="ar-SA"/>
      </w:rPr>
    </w:lvl>
    <w:lvl w:ilvl="3" w:tplc="FA264EDC">
      <w:numFmt w:val="bullet"/>
      <w:lvlText w:val="•"/>
      <w:lvlJc w:val="left"/>
      <w:pPr>
        <w:ind w:left="2017" w:hanging="164"/>
      </w:pPr>
      <w:rPr>
        <w:rFonts w:hint="default"/>
        <w:lang w:val="vi" w:eastAsia="en-US" w:bidi="ar-SA"/>
      </w:rPr>
    </w:lvl>
    <w:lvl w:ilvl="4" w:tplc="C0866BD2">
      <w:numFmt w:val="bullet"/>
      <w:lvlText w:val="•"/>
      <w:lvlJc w:val="left"/>
      <w:pPr>
        <w:ind w:left="2596" w:hanging="164"/>
      </w:pPr>
      <w:rPr>
        <w:rFonts w:hint="default"/>
        <w:lang w:val="vi" w:eastAsia="en-US" w:bidi="ar-SA"/>
      </w:rPr>
    </w:lvl>
    <w:lvl w:ilvl="5" w:tplc="F2D0B4A4">
      <w:numFmt w:val="bullet"/>
      <w:lvlText w:val="•"/>
      <w:lvlJc w:val="left"/>
      <w:pPr>
        <w:ind w:left="3175" w:hanging="164"/>
      </w:pPr>
      <w:rPr>
        <w:rFonts w:hint="default"/>
        <w:lang w:val="vi" w:eastAsia="en-US" w:bidi="ar-SA"/>
      </w:rPr>
    </w:lvl>
    <w:lvl w:ilvl="6" w:tplc="8460CD4C">
      <w:numFmt w:val="bullet"/>
      <w:lvlText w:val="•"/>
      <w:lvlJc w:val="left"/>
      <w:pPr>
        <w:ind w:left="3754" w:hanging="164"/>
      </w:pPr>
      <w:rPr>
        <w:rFonts w:hint="default"/>
        <w:lang w:val="vi" w:eastAsia="en-US" w:bidi="ar-SA"/>
      </w:rPr>
    </w:lvl>
    <w:lvl w:ilvl="7" w:tplc="761EFD06">
      <w:numFmt w:val="bullet"/>
      <w:lvlText w:val="•"/>
      <w:lvlJc w:val="left"/>
      <w:pPr>
        <w:ind w:left="4333" w:hanging="164"/>
      </w:pPr>
      <w:rPr>
        <w:rFonts w:hint="default"/>
        <w:lang w:val="vi" w:eastAsia="en-US" w:bidi="ar-SA"/>
      </w:rPr>
    </w:lvl>
    <w:lvl w:ilvl="8" w:tplc="981009E2">
      <w:numFmt w:val="bullet"/>
      <w:lvlText w:val="•"/>
      <w:lvlJc w:val="left"/>
      <w:pPr>
        <w:ind w:left="4912" w:hanging="164"/>
      </w:pPr>
      <w:rPr>
        <w:rFonts w:hint="default"/>
        <w:lang w:val="vi" w:eastAsia="en-US" w:bidi="ar-SA"/>
      </w:rPr>
    </w:lvl>
  </w:abstractNum>
  <w:abstractNum w:abstractNumId="10" w15:restartNumberingAfterBreak="0">
    <w:nsid w:val="72E462D8"/>
    <w:multiLevelType w:val="hybridMultilevel"/>
    <w:tmpl w:val="CC64BD8A"/>
    <w:lvl w:ilvl="0" w:tplc="80FEEFA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76D062CF"/>
    <w:multiLevelType w:val="hybridMultilevel"/>
    <w:tmpl w:val="83C45754"/>
    <w:lvl w:ilvl="0" w:tplc="59DE0C5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4309641">
    <w:abstractNumId w:val="1"/>
  </w:num>
  <w:num w:numId="2" w16cid:durableId="1571887265">
    <w:abstractNumId w:val="9"/>
  </w:num>
  <w:num w:numId="3" w16cid:durableId="1254359153">
    <w:abstractNumId w:val="2"/>
  </w:num>
  <w:num w:numId="4" w16cid:durableId="1273898447">
    <w:abstractNumId w:val="6"/>
  </w:num>
  <w:num w:numId="5" w16cid:durableId="1104418404">
    <w:abstractNumId w:val="7"/>
  </w:num>
  <w:num w:numId="6" w16cid:durableId="1821270070">
    <w:abstractNumId w:val="8"/>
  </w:num>
  <w:num w:numId="7" w16cid:durableId="167406824">
    <w:abstractNumId w:val="3"/>
  </w:num>
  <w:num w:numId="8" w16cid:durableId="955064859">
    <w:abstractNumId w:val="11"/>
  </w:num>
  <w:num w:numId="9" w16cid:durableId="1316954591">
    <w:abstractNumId w:val="4"/>
  </w:num>
  <w:num w:numId="10" w16cid:durableId="716247383">
    <w:abstractNumId w:val="0"/>
  </w:num>
  <w:num w:numId="11" w16cid:durableId="246039178">
    <w:abstractNumId w:val="10"/>
  </w:num>
  <w:num w:numId="12" w16cid:durableId="620768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32"/>
    <w:rsid w:val="00003331"/>
    <w:rsid w:val="00004D07"/>
    <w:rsid w:val="00007107"/>
    <w:rsid w:val="000142C4"/>
    <w:rsid w:val="00022FB9"/>
    <w:rsid w:val="00024B0A"/>
    <w:rsid w:val="00024E7A"/>
    <w:rsid w:val="00025738"/>
    <w:rsid w:val="000257EC"/>
    <w:rsid w:val="00027C67"/>
    <w:rsid w:val="000378AC"/>
    <w:rsid w:val="000430CE"/>
    <w:rsid w:val="00052A48"/>
    <w:rsid w:val="00062484"/>
    <w:rsid w:val="00064900"/>
    <w:rsid w:val="00066237"/>
    <w:rsid w:val="00067686"/>
    <w:rsid w:val="000737FA"/>
    <w:rsid w:val="00076312"/>
    <w:rsid w:val="00080A5B"/>
    <w:rsid w:val="00082F6A"/>
    <w:rsid w:val="00087023"/>
    <w:rsid w:val="00090D8B"/>
    <w:rsid w:val="000949A4"/>
    <w:rsid w:val="00097430"/>
    <w:rsid w:val="000A1142"/>
    <w:rsid w:val="000A1558"/>
    <w:rsid w:val="000A4794"/>
    <w:rsid w:val="000A4CC8"/>
    <w:rsid w:val="000A542B"/>
    <w:rsid w:val="000A57B3"/>
    <w:rsid w:val="000B5CA2"/>
    <w:rsid w:val="000B601B"/>
    <w:rsid w:val="000C4E95"/>
    <w:rsid w:val="000D09A1"/>
    <w:rsid w:val="000D27CB"/>
    <w:rsid w:val="000D2A21"/>
    <w:rsid w:val="000E398C"/>
    <w:rsid w:val="000E3C9B"/>
    <w:rsid w:val="000E44C6"/>
    <w:rsid w:val="000E54E9"/>
    <w:rsid w:val="000E6F0F"/>
    <w:rsid w:val="000E70F3"/>
    <w:rsid w:val="000F0978"/>
    <w:rsid w:val="000F61F8"/>
    <w:rsid w:val="000F6517"/>
    <w:rsid w:val="00100EE1"/>
    <w:rsid w:val="0010451D"/>
    <w:rsid w:val="001047FA"/>
    <w:rsid w:val="00105C0B"/>
    <w:rsid w:val="001100A7"/>
    <w:rsid w:val="001113C8"/>
    <w:rsid w:val="0012124D"/>
    <w:rsid w:val="00125C57"/>
    <w:rsid w:val="001270BF"/>
    <w:rsid w:val="001315F2"/>
    <w:rsid w:val="00131C4F"/>
    <w:rsid w:val="00140BB7"/>
    <w:rsid w:val="0014379F"/>
    <w:rsid w:val="00145C8E"/>
    <w:rsid w:val="00150AA3"/>
    <w:rsid w:val="001517C1"/>
    <w:rsid w:val="001524C8"/>
    <w:rsid w:val="001527FF"/>
    <w:rsid w:val="00156F1C"/>
    <w:rsid w:val="001641AD"/>
    <w:rsid w:val="00170E3A"/>
    <w:rsid w:val="00171AB3"/>
    <w:rsid w:val="00172D6B"/>
    <w:rsid w:val="0017487C"/>
    <w:rsid w:val="00175112"/>
    <w:rsid w:val="001803D6"/>
    <w:rsid w:val="00181933"/>
    <w:rsid w:val="00183FF5"/>
    <w:rsid w:val="00184F08"/>
    <w:rsid w:val="00186EA0"/>
    <w:rsid w:val="00190ED0"/>
    <w:rsid w:val="00195925"/>
    <w:rsid w:val="001B2DAC"/>
    <w:rsid w:val="001B49F6"/>
    <w:rsid w:val="001B6F3F"/>
    <w:rsid w:val="001B7902"/>
    <w:rsid w:val="001C0498"/>
    <w:rsid w:val="001C1D91"/>
    <w:rsid w:val="001C20EE"/>
    <w:rsid w:val="001D0765"/>
    <w:rsid w:val="001E07B2"/>
    <w:rsid w:val="001E11B2"/>
    <w:rsid w:val="001E2842"/>
    <w:rsid w:val="001E4C47"/>
    <w:rsid w:val="001E5F8E"/>
    <w:rsid w:val="001F4258"/>
    <w:rsid w:val="001F70C6"/>
    <w:rsid w:val="0020486E"/>
    <w:rsid w:val="0020505A"/>
    <w:rsid w:val="002073D8"/>
    <w:rsid w:val="002109DF"/>
    <w:rsid w:val="00212B9B"/>
    <w:rsid w:val="00214EB2"/>
    <w:rsid w:val="00216979"/>
    <w:rsid w:val="002169E9"/>
    <w:rsid w:val="00217BA9"/>
    <w:rsid w:val="00224D12"/>
    <w:rsid w:val="002250EA"/>
    <w:rsid w:val="002341FC"/>
    <w:rsid w:val="00236B97"/>
    <w:rsid w:val="00237C5D"/>
    <w:rsid w:val="002410DF"/>
    <w:rsid w:val="00251C98"/>
    <w:rsid w:val="002563D3"/>
    <w:rsid w:val="00256A82"/>
    <w:rsid w:val="00264DED"/>
    <w:rsid w:val="0026657F"/>
    <w:rsid w:val="002722BD"/>
    <w:rsid w:val="00273B4F"/>
    <w:rsid w:val="0027583A"/>
    <w:rsid w:val="002769CD"/>
    <w:rsid w:val="00281ACD"/>
    <w:rsid w:val="00283EAC"/>
    <w:rsid w:val="0028504F"/>
    <w:rsid w:val="00285B75"/>
    <w:rsid w:val="0028612A"/>
    <w:rsid w:val="0029116B"/>
    <w:rsid w:val="002945FE"/>
    <w:rsid w:val="00295C62"/>
    <w:rsid w:val="002A1412"/>
    <w:rsid w:val="002A3F47"/>
    <w:rsid w:val="002A4674"/>
    <w:rsid w:val="002A5B8F"/>
    <w:rsid w:val="002B164F"/>
    <w:rsid w:val="002B5C26"/>
    <w:rsid w:val="002C1303"/>
    <w:rsid w:val="002C29A3"/>
    <w:rsid w:val="002C2F88"/>
    <w:rsid w:val="002C580F"/>
    <w:rsid w:val="002C7682"/>
    <w:rsid w:val="002C7BD7"/>
    <w:rsid w:val="002D0500"/>
    <w:rsid w:val="002D42F9"/>
    <w:rsid w:val="002D5AB1"/>
    <w:rsid w:val="002D77AB"/>
    <w:rsid w:val="002D7DB8"/>
    <w:rsid w:val="002E39FC"/>
    <w:rsid w:val="002E3B8B"/>
    <w:rsid w:val="002F22F6"/>
    <w:rsid w:val="002F2CD5"/>
    <w:rsid w:val="002F38E2"/>
    <w:rsid w:val="00301F6C"/>
    <w:rsid w:val="00302B87"/>
    <w:rsid w:val="00304E0B"/>
    <w:rsid w:val="00306108"/>
    <w:rsid w:val="00307226"/>
    <w:rsid w:val="003124FB"/>
    <w:rsid w:val="00313D35"/>
    <w:rsid w:val="003200AB"/>
    <w:rsid w:val="00320698"/>
    <w:rsid w:val="00322B46"/>
    <w:rsid w:val="00323936"/>
    <w:rsid w:val="003252D0"/>
    <w:rsid w:val="00325928"/>
    <w:rsid w:val="00332CB6"/>
    <w:rsid w:val="00340122"/>
    <w:rsid w:val="00340D7F"/>
    <w:rsid w:val="00340F23"/>
    <w:rsid w:val="0034163F"/>
    <w:rsid w:val="003445E0"/>
    <w:rsid w:val="00345DEB"/>
    <w:rsid w:val="00352DDB"/>
    <w:rsid w:val="00354065"/>
    <w:rsid w:val="00363C0F"/>
    <w:rsid w:val="003650D3"/>
    <w:rsid w:val="00365879"/>
    <w:rsid w:val="00366916"/>
    <w:rsid w:val="00372313"/>
    <w:rsid w:val="00372E54"/>
    <w:rsid w:val="00375421"/>
    <w:rsid w:val="003808E0"/>
    <w:rsid w:val="00380EE9"/>
    <w:rsid w:val="00383DDA"/>
    <w:rsid w:val="00384A52"/>
    <w:rsid w:val="00390814"/>
    <w:rsid w:val="00392712"/>
    <w:rsid w:val="0039457D"/>
    <w:rsid w:val="00395240"/>
    <w:rsid w:val="00397676"/>
    <w:rsid w:val="00397D27"/>
    <w:rsid w:val="003A3814"/>
    <w:rsid w:val="003C6D33"/>
    <w:rsid w:val="003D0081"/>
    <w:rsid w:val="003D0B48"/>
    <w:rsid w:val="003D6480"/>
    <w:rsid w:val="003E2562"/>
    <w:rsid w:val="003F0B81"/>
    <w:rsid w:val="003F0F2F"/>
    <w:rsid w:val="003F2A98"/>
    <w:rsid w:val="00403501"/>
    <w:rsid w:val="00403A76"/>
    <w:rsid w:val="00406979"/>
    <w:rsid w:val="0041618A"/>
    <w:rsid w:val="00416591"/>
    <w:rsid w:val="00424C62"/>
    <w:rsid w:val="00427FD4"/>
    <w:rsid w:val="004372CB"/>
    <w:rsid w:val="0044081D"/>
    <w:rsid w:val="00441966"/>
    <w:rsid w:val="00443E47"/>
    <w:rsid w:val="004457EF"/>
    <w:rsid w:val="0045268B"/>
    <w:rsid w:val="004543BA"/>
    <w:rsid w:val="00460B86"/>
    <w:rsid w:val="00463B6F"/>
    <w:rsid w:val="004648BB"/>
    <w:rsid w:val="004664D2"/>
    <w:rsid w:val="004669A2"/>
    <w:rsid w:val="00471D97"/>
    <w:rsid w:val="0047227B"/>
    <w:rsid w:val="00472AA5"/>
    <w:rsid w:val="00472DA5"/>
    <w:rsid w:val="0048495F"/>
    <w:rsid w:val="00484E97"/>
    <w:rsid w:val="004868F5"/>
    <w:rsid w:val="004876C9"/>
    <w:rsid w:val="004905A1"/>
    <w:rsid w:val="004914CB"/>
    <w:rsid w:val="00494619"/>
    <w:rsid w:val="00494E46"/>
    <w:rsid w:val="00495C07"/>
    <w:rsid w:val="004A1069"/>
    <w:rsid w:val="004A49DF"/>
    <w:rsid w:val="004A74A9"/>
    <w:rsid w:val="004B0E30"/>
    <w:rsid w:val="004B1F07"/>
    <w:rsid w:val="004B5E98"/>
    <w:rsid w:val="004C093C"/>
    <w:rsid w:val="004C1554"/>
    <w:rsid w:val="004D0E67"/>
    <w:rsid w:val="004D241A"/>
    <w:rsid w:val="004D399F"/>
    <w:rsid w:val="004D4D74"/>
    <w:rsid w:val="004D6DBC"/>
    <w:rsid w:val="004D7B8B"/>
    <w:rsid w:val="004E1855"/>
    <w:rsid w:val="004E2F65"/>
    <w:rsid w:val="004E5947"/>
    <w:rsid w:val="004F004A"/>
    <w:rsid w:val="00502A93"/>
    <w:rsid w:val="00511839"/>
    <w:rsid w:val="00511980"/>
    <w:rsid w:val="005148DC"/>
    <w:rsid w:val="00525261"/>
    <w:rsid w:val="005258DB"/>
    <w:rsid w:val="00525B57"/>
    <w:rsid w:val="00526FAD"/>
    <w:rsid w:val="00527873"/>
    <w:rsid w:val="0053029E"/>
    <w:rsid w:val="005332DE"/>
    <w:rsid w:val="00534B5A"/>
    <w:rsid w:val="00537042"/>
    <w:rsid w:val="00540CEA"/>
    <w:rsid w:val="005459FD"/>
    <w:rsid w:val="005517FB"/>
    <w:rsid w:val="0055200C"/>
    <w:rsid w:val="00553C85"/>
    <w:rsid w:val="00555B2F"/>
    <w:rsid w:val="00560603"/>
    <w:rsid w:val="00560646"/>
    <w:rsid w:val="005615E7"/>
    <w:rsid w:val="00563701"/>
    <w:rsid w:val="00564085"/>
    <w:rsid w:val="00566171"/>
    <w:rsid w:val="00570559"/>
    <w:rsid w:val="00574947"/>
    <w:rsid w:val="00577E18"/>
    <w:rsid w:val="00581D86"/>
    <w:rsid w:val="0058455B"/>
    <w:rsid w:val="00587FE5"/>
    <w:rsid w:val="005A05A5"/>
    <w:rsid w:val="005A1A39"/>
    <w:rsid w:val="005A322D"/>
    <w:rsid w:val="005A7236"/>
    <w:rsid w:val="005B10D8"/>
    <w:rsid w:val="005B401A"/>
    <w:rsid w:val="005B48F2"/>
    <w:rsid w:val="005B5CA3"/>
    <w:rsid w:val="005B5D48"/>
    <w:rsid w:val="005B69DF"/>
    <w:rsid w:val="005B7A2E"/>
    <w:rsid w:val="005C0D6E"/>
    <w:rsid w:val="005C2531"/>
    <w:rsid w:val="005C5C4C"/>
    <w:rsid w:val="005C6A85"/>
    <w:rsid w:val="005D376B"/>
    <w:rsid w:val="005D58F5"/>
    <w:rsid w:val="005D75A6"/>
    <w:rsid w:val="005E02D5"/>
    <w:rsid w:val="005E2BE1"/>
    <w:rsid w:val="005E31B9"/>
    <w:rsid w:val="005F3B48"/>
    <w:rsid w:val="005F47A1"/>
    <w:rsid w:val="005F68E4"/>
    <w:rsid w:val="0060218B"/>
    <w:rsid w:val="0060292C"/>
    <w:rsid w:val="00604516"/>
    <w:rsid w:val="00605A05"/>
    <w:rsid w:val="00607093"/>
    <w:rsid w:val="00607523"/>
    <w:rsid w:val="00607B17"/>
    <w:rsid w:val="00607B9F"/>
    <w:rsid w:val="006140F4"/>
    <w:rsid w:val="0061495A"/>
    <w:rsid w:val="00622EED"/>
    <w:rsid w:val="00624806"/>
    <w:rsid w:val="00625794"/>
    <w:rsid w:val="00626D26"/>
    <w:rsid w:val="00627E82"/>
    <w:rsid w:val="00632541"/>
    <w:rsid w:val="00633E81"/>
    <w:rsid w:val="00634AED"/>
    <w:rsid w:val="0063543D"/>
    <w:rsid w:val="00637059"/>
    <w:rsid w:val="00637BBC"/>
    <w:rsid w:val="00640385"/>
    <w:rsid w:val="00643238"/>
    <w:rsid w:val="006449B0"/>
    <w:rsid w:val="00645FE4"/>
    <w:rsid w:val="0065016B"/>
    <w:rsid w:val="0065032E"/>
    <w:rsid w:val="00652C35"/>
    <w:rsid w:val="00653AC5"/>
    <w:rsid w:val="00654134"/>
    <w:rsid w:val="00655993"/>
    <w:rsid w:val="00656E9A"/>
    <w:rsid w:val="006676E4"/>
    <w:rsid w:val="00671755"/>
    <w:rsid w:val="00672D33"/>
    <w:rsid w:val="0067315A"/>
    <w:rsid w:val="00674074"/>
    <w:rsid w:val="00674458"/>
    <w:rsid w:val="00674AAE"/>
    <w:rsid w:val="006756C5"/>
    <w:rsid w:val="00681E18"/>
    <w:rsid w:val="00690297"/>
    <w:rsid w:val="00690CA7"/>
    <w:rsid w:val="00694BCA"/>
    <w:rsid w:val="006A3FA1"/>
    <w:rsid w:val="006B03EC"/>
    <w:rsid w:val="006B0D34"/>
    <w:rsid w:val="006B25DC"/>
    <w:rsid w:val="006B3587"/>
    <w:rsid w:val="006B63C3"/>
    <w:rsid w:val="006C37A6"/>
    <w:rsid w:val="006C3F82"/>
    <w:rsid w:val="006C4E8A"/>
    <w:rsid w:val="006C541D"/>
    <w:rsid w:val="006C5E8B"/>
    <w:rsid w:val="006D294A"/>
    <w:rsid w:val="006D5141"/>
    <w:rsid w:val="006D5A5D"/>
    <w:rsid w:val="006E22CE"/>
    <w:rsid w:val="006F02C9"/>
    <w:rsid w:val="006F3789"/>
    <w:rsid w:val="006F7730"/>
    <w:rsid w:val="00702F15"/>
    <w:rsid w:val="0070371E"/>
    <w:rsid w:val="007048C5"/>
    <w:rsid w:val="0070788A"/>
    <w:rsid w:val="007106B7"/>
    <w:rsid w:val="00712E91"/>
    <w:rsid w:val="007234E0"/>
    <w:rsid w:val="007317B8"/>
    <w:rsid w:val="00731E9A"/>
    <w:rsid w:val="0073296E"/>
    <w:rsid w:val="00732B95"/>
    <w:rsid w:val="007417B3"/>
    <w:rsid w:val="00743F1E"/>
    <w:rsid w:val="007512AD"/>
    <w:rsid w:val="00752616"/>
    <w:rsid w:val="007556F7"/>
    <w:rsid w:val="00763043"/>
    <w:rsid w:val="007651CC"/>
    <w:rsid w:val="007821E8"/>
    <w:rsid w:val="00784660"/>
    <w:rsid w:val="0078482B"/>
    <w:rsid w:val="00786FDE"/>
    <w:rsid w:val="00787BE6"/>
    <w:rsid w:val="00792280"/>
    <w:rsid w:val="00795025"/>
    <w:rsid w:val="00797935"/>
    <w:rsid w:val="007A2BDC"/>
    <w:rsid w:val="007A625C"/>
    <w:rsid w:val="007B0B74"/>
    <w:rsid w:val="007B0F23"/>
    <w:rsid w:val="007B4431"/>
    <w:rsid w:val="007B5C07"/>
    <w:rsid w:val="007C3826"/>
    <w:rsid w:val="007C5AF3"/>
    <w:rsid w:val="007C6ED4"/>
    <w:rsid w:val="007D155D"/>
    <w:rsid w:val="007D1C60"/>
    <w:rsid w:val="007E5EEE"/>
    <w:rsid w:val="007E6F54"/>
    <w:rsid w:val="007E7631"/>
    <w:rsid w:val="007F12AA"/>
    <w:rsid w:val="007F390A"/>
    <w:rsid w:val="007F3E1E"/>
    <w:rsid w:val="007F4962"/>
    <w:rsid w:val="007F79E7"/>
    <w:rsid w:val="008005E5"/>
    <w:rsid w:val="008021D5"/>
    <w:rsid w:val="00804131"/>
    <w:rsid w:val="00804430"/>
    <w:rsid w:val="00805428"/>
    <w:rsid w:val="00806AB4"/>
    <w:rsid w:val="00822676"/>
    <w:rsid w:val="00823A01"/>
    <w:rsid w:val="008255B4"/>
    <w:rsid w:val="00825837"/>
    <w:rsid w:val="00833A8D"/>
    <w:rsid w:val="00835A98"/>
    <w:rsid w:val="00836794"/>
    <w:rsid w:val="00844C23"/>
    <w:rsid w:val="00847312"/>
    <w:rsid w:val="008540F4"/>
    <w:rsid w:val="00861DAB"/>
    <w:rsid w:val="008625E6"/>
    <w:rsid w:val="00863B17"/>
    <w:rsid w:val="00871184"/>
    <w:rsid w:val="00874BCA"/>
    <w:rsid w:val="008761C7"/>
    <w:rsid w:val="00884855"/>
    <w:rsid w:val="00887C57"/>
    <w:rsid w:val="0089087B"/>
    <w:rsid w:val="00891B69"/>
    <w:rsid w:val="00891D3B"/>
    <w:rsid w:val="00892534"/>
    <w:rsid w:val="00896463"/>
    <w:rsid w:val="00897E66"/>
    <w:rsid w:val="008A01A9"/>
    <w:rsid w:val="008A0AAF"/>
    <w:rsid w:val="008A6BE0"/>
    <w:rsid w:val="008B64C8"/>
    <w:rsid w:val="008B7440"/>
    <w:rsid w:val="008B772E"/>
    <w:rsid w:val="008C6EA7"/>
    <w:rsid w:val="008D1E6A"/>
    <w:rsid w:val="008D3681"/>
    <w:rsid w:val="008D5187"/>
    <w:rsid w:val="008E0CE9"/>
    <w:rsid w:val="008E14C6"/>
    <w:rsid w:val="008E16CC"/>
    <w:rsid w:val="008E2FA7"/>
    <w:rsid w:val="008E5C7A"/>
    <w:rsid w:val="008E6188"/>
    <w:rsid w:val="008F08FE"/>
    <w:rsid w:val="008F30C2"/>
    <w:rsid w:val="008F3204"/>
    <w:rsid w:val="00900615"/>
    <w:rsid w:val="00901602"/>
    <w:rsid w:val="0090213B"/>
    <w:rsid w:val="00904C88"/>
    <w:rsid w:val="0090503B"/>
    <w:rsid w:val="00906BC6"/>
    <w:rsid w:val="00906F00"/>
    <w:rsid w:val="009133D3"/>
    <w:rsid w:val="009137E7"/>
    <w:rsid w:val="00915AE3"/>
    <w:rsid w:val="00922B6D"/>
    <w:rsid w:val="00923BBC"/>
    <w:rsid w:val="0092694B"/>
    <w:rsid w:val="00930948"/>
    <w:rsid w:val="009330CE"/>
    <w:rsid w:val="00933FBE"/>
    <w:rsid w:val="009406D0"/>
    <w:rsid w:val="009440D9"/>
    <w:rsid w:val="009516A2"/>
    <w:rsid w:val="00955948"/>
    <w:rsid w:val="009708CD"/>
    <w:rsid w:val="009730E6"/>
    <w:rsid w:val="00975573"/>
    <w:rsid w:val="00977E22"/>
    <w:rsid w:val="00984777"/>
    <w:rsid w:val="009875A8"/>
    <w:rsid w:val="009937C4"/>
    <w:rsid w:val="00994048"/>
    <w:rsid w:val="009A2548"/>
    <w:rsid w:val="009A273F"/>
    <w:rsid w:val="009A3D0D"/>
    <w:rsid w:val="009A4605"/>
    <w:rsid w:val="009B1A5A"/>
    <w:rsid w:val="009B4630"/>
    <w:rsid w:val="009B57DB"/>
    <w:rsid w:val="009B59F3"/>
    <w:rsid w:val="009B6C45"/>
    <w:rsid w:val="009C0E06"/>
    <w:rsid w:val="009C367B"/>
    <w:rsid w:val="009C4496"/>
    <w:rsid w:val="009C63FA"/>
    <w:rsid w:val="009C79F3"/>
    <w:rsid w:val="009C7AE4"/>
    <w:rsid w:val="009D26FF"/>
    <w:rsid w:val="009D3D83"/>
    <w:rsid w:val="009D425E"/>
    <w:rsid w:val="009D5EBF"/>
    <w:rsid w:val="009D7254"/>
    <w:rsid w:val="009E2F07"/>
    <w:rsid w:val="009E2F98"/>
    <w:rsid w:val="009E6099"/>
    <w:rsid w:val="009E691E"/>
    <w:rsid w:val="009F1806"/>
    <w:rsid w:val="009F1CDF"/>
    <w:rsid w:val="009F2D9C"/>
    <w:rsid w:val="009F44D0"/>
    <w:rsid w:val="00A022DD"/>
    <w:rsid w:val="00A03B2E"/>
    <w:rsid w:val="00A04DE9"/>
    <w:rsid w:val="00A0538C"/>
    <w:rsid w:val="00A10AB9"/>
    <w:rsid w:val="00A117D3"/>
    <w:rsid w:val="00A11BFC"/>
    <w:rsid w:val="00A16692"/>
    <w:rsid w:val="00A175F5"/>
    <w:rsid w:val="00A20783"/>
    <w:rsid w:val="00A211B2"/>
    <w:rsid w:val="00A21234"/>
    <w:rsid w:val="00A26E80"/>
    <w:rsid w:val="00A276CF"/>
    <w:rsid w:val="00A30726"/>
    <w:rsid w:val="00A331FF"/>
    <w:rsid w:val="00A40DAF"/>
    <w:rsid w:val="00A52D14"/>
    <w:rsid w:val="00A54C88"/>
    <w:rsid w:val="00A648DC"/>
    <w:rsid w:val="00A665AD"/>
    <w:rsid w:val="00A66F10"/>
    <w:rsid w:val="00A72114"/>
    <w:rsid w:val="00A72D21"/>
    <w:rsid w:val="00A76B48"/>
    <w:rsid w:val="00A812E3"/>
    <w:rsid w:val="00A8139C"/>
    <w:rsid w:val="00A83338"/>
    <w:rsid w:val="00A870C5"/>
    <w:rsid w:val="00A936B9"/>
    <w:rsid w:val="00A9746B"/>
    <w:rsid w:val="00AA19E9"/>
    <w:rsid w:val="00AA4689"/>
    <w:rsid w:val="00AA49A8"/>
    <w:rsid w:val="00AA7317"/>
    <w:rsid w:val="00AB1075"/>
    <w:rsid w:val="00AB257C"/>
    <w:rsid w:val="00AB3FBA"/>
    <w:rsid w:val="00AB45AA"/>
    <w:rsid w:val="00AB7974"/>
    <w:rsid w:val="00AC018B"/>
    <w:rsid w:val="00AC18B2"/>
    <w:rsid w:val="00AC2F8E"/>
    <w:rsid w:val="00AC6274"/>
    <w:rsid w:val="00AC7F1F"/>
    <w:rsid w:val="00AD0E50"/>
    <w:rsid w:val="00AD49B7"/>
    <w:rsid w:val="00AE371C"/>
    <w:rsid w:val="00AE4541"/>
    <w:rsid w:val="00AE517C"/>
    <w:rsid w:val="00AF0A9B"/>
    <w:rsid w:val="00B03D10"/>
    <w:rsid w:val="00B05FD0"/>
    <w:rsid w:val="00B06AC9"/>
    <w:rsid w:val="00B076FE"/>
    <w:rsid w:val="00B17B57"/>
    <w:rsid w:val="00B25CC2"/>
    <w:rsid w:val="00B30420"/>
    <w:rsid w:val="00B340E3"/>
    <w:rsid w:val="00B365DA"/>
    <w:rsid w:val="00B369D4"/>
    <w:rsid w:val="00B40A74"/>
    <w:rsid w:val="00B42C00"/>
    <w:rsid w:val="00B45F32"/>
    <w:rsid w:val="00B50E4C"/>
    <w:rsid w:val="00B5342F"/>
    <w:rsid w:val="00B61040"/>
    <w:rsid w:val="00B63437"/>
    <w:rsid w:val="00B634C0"/>
    <w:rsid w:val="00B63C48"/>
    <w:rsid w:val="00B65B76"/>
    <w:rsid w:val="00B668C4"/>
    <w:rsid w:val="00B71C4A"/>
    <w:rsid w:val="00B73B6F"/>
    <w:rsid w:val="00B92991"/>
    <w:rsid w:val="00B92B1A"/>
    <w:rsid w:val="00B94BEF"/>
    <w:rsid w:val="00BA4388"/>
    <w:rsid w:val="00BA51A8"/>
    <w:rsid w:val="00BA6EA5"/>
    <w:rsid w:val="00BB0B65"/>
    <w:rsid w:val="00BB56DD"/>
    <w:rsid w:val="00BC3114"/>
    <w:rsid w:val="00BC3ACA"/>
    <w:rsid w:val="00BD432D"/>
    <w:rsid w:val="00BD4CF7"/>
    <w:rsid w:val="00BF2476"/>
    <w:rsid w:val="00C02331"/>
    <w:rsid w:val="00C04D0F"/>
    <w:rsid w:val="00C07736"/>
    <w:rsid w:val="00C0795E"/>
    <w:rsid w:val="00C11904"/>
    <w:rsid w:val="00C16017"/>
    <w:rsid w:val="00C168B4"/>
    <w:rsid w:val="00C24794"/>
    <w:rsid w:val="00C273CB"/>
    <w:rsid w:val="00C306D7"/>
    <w:rsid w:val="00C30A2C"/>
    <w:rsid w:val="00C31338"/>
    <w:rsid w:val="00C320DC"/>
    <w:rsid w:val="00C335F9"/>
    <w:rsid w:val="00C33FFF"/>
    <w:rsid w:val="00C34465"/>
    <w:rsid w:val="00C37E12"/>
    <w:rsid w:val="00C413B1"/>
    <w:rsid w:val="00C42377"/>
    <w:rsid w:val="00C43A69"/>
    <w:rsid w:val="00C44074"/>
    <w:rsid w:val="00C463E6"/>
    <w:rsid w:val="00C5264A"/>
    <w:rsid w:val="00C5681B"/>
    <w:rsid w:val="00C61BA6"/>
    <w:rsid w:val="00C623D2"/>
    <w:rsid w:val="00C65AD6"/>
    <w:rsid w:val="00C67D73"/>
    <w:rsid w:val="00C737C4"/>
    <w:rsid w:val="00C7713F"/>
    <w:rsid w:val="00C81024"/>
    <w:rsid w:val="00C858BA"/>
    <w:rsid w:val="00C906C1"/>
    <w:rsid w:val="00C97F66"/>
    <w:rsid w:val="00CA5098"/>
    <w:rsid w:val="00CA5761"/>
    <w:rsid w:val="00CA57F1"/>
    <w:rsid w:val="00CB111D"/>
    <w:rsid w:val="00CB141D"/>
    <w:rsid w:val="00CB1751"/>
    <w:rsid w:val="00CB5C3B"/>
    <w:rsid w:val="00CC0A21"/>
    <w:rsid w:val="00CC0B02"/>
    <w:rsid w:val="00CD1D93"/>
    <w:rsid w:val="00CD2386"/>
    <w:rsid w:val="00CD3FA6"/>
    <w:rsid w:val="00CE59E9"/>
    <w:rsid w:val="00CE60C8"/>
    <w:rsid w:val="00CF304B"/>
    <w:rsid w:val="00CF78C3"/>
    <w:rsid w:val="00D00FE6"/>
    <w:rsid w:val="00D0515C"/>
    <w:rsid w:val="00D12B9D"/>
    <w:rsid w:val="00D150A7"/>
    <w:rsid w:val="00D178F8"/>
    <w:rsid w:val="00D217A3"/>
    <w:rsid w:val="00D3268F"/>
    <w:rsid w:val="00D45515"/>
    <w:rsid w:val="00D52C5B"/>
    <w:rsid w:val="00D54CB3"/>
    <w:rsid w:val="00D54DB0"/>
    <w:rsid w:val="00D608C2"/>
    <w:rsid w:val="00D60988"/>
    <w:rsid w:val="00D66A57"/>
    <w:rsid w:val="00D66CF8"/>
    <w:rsid w:val="00D6792A"/>
    <w:rsid w:val="00D718CC"/>
    <w:rsid w:val="00D71A1D"/>
    <w:rsid w:val="00D76AF5"/>
    <w:rsid w:val="00D80511"/>
    <w:rsid w:val="00D83C25"/>
    <w:rsid w:val="00D83F27"/>
    <w:rsid w:val="00D83F2A"/>
    <w:rsid w:val="00D8407D"/>
    <w:rsid w:val="00D864B7"/>
    <w:rsid w:val="00D86D5B"/>
    <w:rsid w:val="00D93B7B"/>
    <w:rsid w:val="00D93E3C"/>
    <w:rsid w:val="00D93F2A"/>
    <w:rsid w:val="00DA0174"/>
    <w:rsid w:val="00DA66F2"/>
    <w:rsid w:val="00DB1022"/>
    <w:rsid w:val="00DB528F"/>
    <w:rsid w:val="00DC2366"/>
    <w:rsid w:val="00DC3AFD"/>
    <w:rsid w:val="00DC47C9"/>
    <w:rsid w:val="00DC482E"/>
    <w:rsid w:val="00DC7408"/>
    <w:rsid w:val="00DD0AE6"/>
    <w:rsid w:val="00DD2EA2"/>
    <w:rsid w:val="00DE12E3"/>
    <w:rsid w:val="00DE23C2"/>
    <w:rsid w:val="00DE5069"/>
    <w:rsid w:val="00DE5FB0"/>
    <w:rsid w:val="00DE6C24"/>
    <w:rsid w:val="00DE7878"/>
    <w:rsid w:val="00DF1B1A"/>
    <w:rsid w:val="00DF51E1"/>
    <w:rsid w:val="00E05CAB"/>
    <w:rsid w:val="00E075A0"/>
    <w:rsid w:val="00E07CD0"/>
    <w:rsid w:val="00E206CC"/>
    <w:rsid w:val="00E31F64"/>
    <w:rsid w:val="00E36BEF"/>
    <w:rsid w:val="00E4098C"/>
    <w:rsid w:val="00E414D2"/>
    <w:rsid w:val="00E431CA"/>
    <w:rsid w:val="00E4385C"/>
    <w:rsid w:val="00E43D7D"/>
    <w:rsid w:val="00E43DCC"/>
    <w:rsid w:val="00E43FE1"/>
    <w:rsid w:val="00E47D06"/>
    <w:rsid w:val="00E506C8"/>
    <w:rsid w:val="00E54AF7"/>
    <w:rsid w:val="00E552F7"/>
    <w:rsid w:val="00E60073"/>
    <w:rsid w:val="00E612BF"/>
    <w:rsid w:val="00E616E2"/>
    <w:rsid w:val="00E624D0"/>
    <w:rsid w:val="00E65143"/>
    <w:rsid w:val="00E66272"/>
    <w:rsid w:val="00E6746E"/>
    <w:rsid w:val="00E71928"/>
    <w:rsid w:val="00E80A0F"/>
    <w:rsid w:val="00E845B6"/>
    <w:rsid w:val="00E93475"/>
    <w:rsid w:val="00E93C6F"/>
    <w:rsid w:val="00E976C4"/>
    <w:rsid w:val="00EB6174"/>
    <w:rsid w:val="00EB6D9A"/>
    <w:rsid w:val="00EB7A47"/>
    <w:rsid w:val="00EC12E5"/>
    <w:rsid w:val="00EC2AC0"/>
    <w:rsid w:val="00EC349C"/>
    <w:rsid w:val="00EC6EBF"/>
    <w:rsid w:val="00EC6F84"/>
    <w:rsid w:val="00EC6FD9"/>
    <w:rsid w:val="00ED16B2"/>
    <w:rsid w:val="00ED5645"/>
    <w:rsid w:val="00ED5F76"/>
    <w:rsid w:val="00EE0BD3"/>
    <w:rsid w:val="00EE2DB0"/>
    <w:rsid w:val="00EF3704"/>
    <w:rsid w:val="00EF5E8B"/>
    <w:rsid w:val="00F008CD"/>
    <w:rsid w:val="00F00AEE"/>
    <w:rsid w:val="00F04CDB"/>
    <w:rsid w:val="00F10858"/>
    <w:rsid w:val="00F1093B"/>
    <w:rsid w:val="00F12B5B"/>
    <w:rsid w:val="00F141A3"/>
    <w:rsid w:val="00F1583A"/>
    <w:rsid w:val="00F1612A"/>
    <w:rsid w:val="00F16B22"/>
    <w:rsid w:val="00F17A85"/>
    <w:rsid w:val="00F17E00"/>
    <w:rsid w:val="00F21CBC"/>
    <w:rsid w:val="00F21DAE"/>
    <w:rsid w:val="00F2406D"/>
    <w:rsid w:val="00F26ED6"/>
    <w:rsid w:val="00F30901"/>
    <w:rsid w:val="00F3748F"/>
    <w:rsid w:val="00F40406"/>
    <w:rsid w:val="00F42499"/>
    <w:rsid w:val="00F42699"/>
    <w:rsid w:val="00F454E0"/>
    <w:rsid w:val="00F46BF7"/>
    <w:rsid w:val="00F47448"/>
    <w:rsid w:val="00F603CF"/>
    <w:rsid w:val="00F60D34"/>
    <w:rsid w:val="00F640E2"/>
    <w:rsid w:val="00F7392D"/>
    <w:rsid w:val="00F76F0E"/>
    <w:rsid w:val="00F82974"/>
    <w:rsid w:val="00F91FFA"/>
    <w:rsid w:val="00F93A6F"/>
    <w:rsid w:val="00F93AA8"/>
    <w:rsid w:val="00F95880"/>
    <w:rsid w:val="00F979D9"/>
    <w:rsid w:val="00FA0492"/>
    <w:rsid w:val="00FA34F3"/>
    <w:rsid w:val="00FA4C1D"/>
    <w:rsid w:val="00FA65BC"/>
    <w:rsid w:val="00FB0AD6"/>
    <w:rsid w:val="00FB417F"/>
    <w:rsid w:val="00FB44F7"/>
    <w:rsid w:val="00FC27B4"/>
    <w:rsid w:val="00FC498E"/>
    <w:rsid w:val="00FC7463"/>
    <w:rsid w:val="00FD2D12"/>
    <w:rsid w:val="00FD468D"/>
    <w:rsid w:val="00FD4DB6"/>
    <w:rsid w:val="00FE0427"/>
    <w:rsid w:val="00FE40DD"/>
    <w:rsid w:val="00FE6F72"/>
    <w:rsid w:val="00FF0474"/>
    <w:rsid w:val="00FF2143"/>
    <w:rsid w:val="00FF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5EB4"/>
  <w15:docId w15:val="{15113AB8-D783-413F-B26D-431E5955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72D33"/>
    <w:pPr>
      <w:widowControl w:val="0"/>
      <w:autoSpaceDE w:val="0"/>
      <w:autoSpaceDN w:val="0"/>
      <w:spacing w:after="0" w:line="240" w:lineRule="auto"/>
      <w:ind w:left="1135" w:hanging="357"/>
      <w:outlineLvl w:val="0"/>
    </w:pPr>
    <w:rPr>
      <w:rFonts w:eastAsia="Times New Roman" w:cs="Times New Roman"/>
      <w:b/>
      <w:bCs/>
      <w:szCs w:val="28"/>
      <w:lang w:val="vi"/>
    </w:rPr>
  </w:style>
  <w:style w:type="paragraph" w:styleId="Heading3">
    <w:name w:val="heading 3"/>
    <w:basedOn w:val="Normal"/>
    <w:next w:val="Normal"/>
    <w:link w:val="Heading3Char"/>
    <w:unhideWhenUsed/>
    <w:qFormat/>
    <w:rsid w:val="00FF2143"/>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7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5A6"/>
  </w:style>
  <w:style w:type="paragraph" w:styleId="Footer">
    <w:name w:val="footer"/>
    <w:basedOn w:val="Normal"/>
    <w:link w:val="FooterChar"/>
    <w:uiPriority w:val="99"/>
    <w:unhideWhenUsed/>
    <w:rsid w:val="005D7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5A6"/>
  </w:style>
  <w:style w:type="paragraph" w:styleId="NormalWeb">
    <w:name w:val="Normal (Web)"/>
    <w:basedOn w:val="Normal"/>
    <w:link w:val="NormalWebChar"/>
    <w:uiPriority w:val="99"/>
    <w:rsid w:val="0058455B"/>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58455B"/>
    <w:rPr>
      <w:rFonts w:eastAsia="Times New Roman" w:cs="Times New Roman"/>
      <w:sz w:val="24"/>
      <w:szCs w:val="24"/>
    </w:rPr>
  </w:style>
  <w:style w:type="character" w:customStyle="1" w:styleId="fontstyle01">
    <w:name w:val="fontstyle01"/>
    <w:basedOn w:val="DefaultParagraphFont"/>
    <w:rsid w:val="000142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142C4"/>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0142C4"/>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1E2842"/>
    <w:rPr>
      <w:color w:val="0000FF" w:themeColor="hyperlink"/>
      <w:u w:val="single"/>
    </w:rPr>
  </w:style>
  <w:style w:type="table" w:customStyle="1" w:styleId="TableNormal1">
    <w:name w:val="Table Normal1"/>
    <w:uiPriority w:val="2"/>
    <w:semiHidden/>
    <w:unhideWhenUsed/>
    <w:qFormat/>
    <w:rsid w:val="006E22CE"/>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CE"/>
    <w:pPr>
      <w:widowControl w:val="0"/>
      <w:autoSpaceDE w:val="0"/>
      <w:autoSpaceDN w:val="0"/>
      <w:spacing w:after="0" w:line="240" w:lineRule="auto"/>
    </w:pPr>
    <w:rPr>
      <w:rFonts w:eastAsia="Times New Roman" w:cs="Times New Roman"/>
      <w:sz w:val="22"/>
      <w:lang w:val="vi"/>
    </w:rPr>
  </w:style>
  <w:style w:type="paragraph" w:styleId="ListParagraph">
    <w:name w:val="List Paragraph"/>
    <w:basedOn w:val="Normal"/>
    <w:uiPriority w:val="34"/>
    <w:qFormat/>
    <w:rsid w:val="001B2DAC"/>
    <w:pPr>
      <w:ind w:left="720"/>
      <w:contextualSpacing/>
    </w:pPr>
  </w:style>
  <w:style w:type="character" w:customStyle="1" w:styleId="Heading1Char">
    <w:name w:val="Heading 1 Char"/>
    <w:basedOn w:val="DefaultParagraphFont"/>
    <w:link w:val="Heading1"/>
    <w:uiPriority w:val="9"/>
    <w:rsid w:val="00672D33"/>
    <w:rPr>
      <w:rFonts w:eastAsia="Times New Roman" w:cs="Times New Roman"/>
      <w:b/>
      <w:bCs/>
      <w:szCs w:val="28"/>
      <w:lang w:val="vi"/>
    </w:rPr>
  </w:style>
  <w:style w:type="numbering" w:customStyle="1" w:styleId="NoList1">
    <w:name w:val="No List1"/>
    <w:next w:val="NoList"/>
    <w:uiPriority w:val="99"/>
    <w:semiHidden/>
    <w:unhideWhenUsed/>
    <w:rsid w:val="00672D33"/>
  </w:style>
  <w:style w:type="paragraph" w:styleId="BodyText">
    <w:name w:val="Body Text"/>
    <w:basedOn w:val="Normal"/>
    <w:link w:val="BodyTextChar"/>
    <w:uiPriority w:val="1"/>
    <w:qFormat/>
    <w:rsid w:val="00672D33"/>
    <w:pPr>
      <w:widowControl w:val="0"/>
      <w:autoSpaceDE w:val="0"/>
      <w:autoSpaceDN w:val="0"/>
      <w:spacing w:before="120" w:after="0" w:line="240" w:lineRule="auto"/>
      <w:ind w:left="1277"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672D33"/>
    <w:rPr>
      <w:rFonts w:eastAsia="Times New Roman" w:cs="Times New Roman"/>
      <w:szCs w:val="28"/>
      <w:lang w:val="vi"/>
    </w:rPr>
  </w:style>
  <w:style w:type="paragraph" w:styleId="FootnoteText">
    <w:name w:val="footnote text"/>
    <w:basedOn w:val="Normal"/>
    <w:link w:val="FootnoteTextChar"/>
    <w:uiPriority w:val="99"/>
    <w:unhideWhenUsed/>
    <w:rsid w:val="009F1CDF"/>
    <w:pPr>
      <w:spacing w:after="0" w:line="240" w:lineRule="auto"/>
    </w:pPr>
    <w:rPr>
      <w:sz w:val="20"/>
      <w:szCs w:val="20"/>
    </w:rPr>
  </w:style>
  <w:style w:type="character" w:customStyle="1" w:styleId="FootnoteTextChar">
    <w:name w:val="Footnote Text Char"/>
    <w:basedOn w:val="DefaultParagraphFont"/>
    <w:link w:val="FootnoteText"/>
    <w:uiPriority w:val="99"/>
    <w:rsid w:val="009F1CDF"/>
    <w:rPr>
      <w:sz w:val="20"/>
      <w:szCs w:val="20"/>
    </w:rPr>
  </w:style>
  <w:style w:type="character" w:styleId="FootnoteReference">
    <w:name w:val="footnote reference"/>
    <w:basedOn w:val="DefaultParagraphFont"/>
    <w:uiPriority w:val="99"/>
    <w:unhideWhenUsed/>
    <w:rsid w:val="009F1CDF"/>
    <w:rPr>
      <w:vertAlign w:val="superscript"/>
    </w:rPr>
  </w:style>
  <w:style w:type="character" w:customStyle="1" w:styleId="Heading3Char">
    <w:name w:val="Heading 3 Char"/>
    <w:basedOn w:val="DefaultParagraphFont"/>
    <w:link w:val="Heading3"/>
    <w:rsid w:val="00FF2143"/>
    <w:rPr>
      <w:rFonts w:ascii="Calibri Light" w:eastAsia="Times New Roman" w:hAnsi="Calibri Light" w:cs="Times New Roman"/>
      <w:b/>
      <w:bCs/>
      <w:sz w:val="26"/>
      <w:szCs w:val="26"/>
    </w:rPr>
  </w:style>
  <w:style w:type="paragraph" w:customStyle="1" w:styleId="Char">
    <w:name w:val="Char"/>
    <w:basedOn w:val="Normal"/>
    <w:autoRedefine/>
    <w:rsid w:val="00FF2143"/>
    <w:pPr>
      <w:spacing w:after="160" w:line="240" w:lineRule="exact"/>
    </w:pPr>
    <w:rPr>
      <w:rFonts w:ascii="Verdana" w:eastAsia="Times New Roman" w:hAnsi="Verdana" w:cs="Verdana"/>
      <w:sz w:val="20"/>
      <w:szCs w:val="20"/>
    </w:rPr>
  </w:style>
  <w:style w:type="paragraph" w:customStyle="1" w:styleId="Char0">
    <w:name w:val="Char"/>
    <w:basedOn w:val="Normal"/>
    <w:autoRedefine/>
    <w:rsid w:val="005459FD"/>
    <w:pPr>
      <w:spacing w:after="160" w:line="240" w:lineRule="exact"/>
    </w:pPr>
    <w:rPr>
      <w:rFonts w:ascii="Verdana" w:eastAsia="Times New Roman" w:hAnsi="Verdana" w:cs="Verdana"/>
      <w:sz w:val="20"/>
      <w:szCs w:val="20"/>
    </w:rPr>
  </w:style>
  <w:style w:type="character" w:customStyle="1" w:styleId="Vnbnnidung">
    <w:name w:val="Văn bản nội dung_"/>
    <w:link w:val="Vnbnnidung0"/>
    <w:rsid w:val="00EE0BD3"/>
  </w:style>
  <w:style w:type="paragraph" w:customStyle="1" w:styleId="Vnbnnidung0">
    <w:name w:val="Văn bản nội dung"/>
    <w:basedOn w:val="Normal"/>
    <w:link w:val="Vnbnnidung"/>
    <w:rsid w:val="00EE0BD3"/>
    <w:pPr>
      <w:widowControl w:val="0"/>
      <w:spacing w:after="120" w:line="269"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288">
      <w:bodyDiv w:val="1"/>
      <w:marLeft w:val="0"/>
      <w:marRight w:val="0"/>
      <w:marTop w:val="0"/>
      <w:marBottom w:val="0"/>
      <w:divBdr>
        <w:top w:val="none" w:sz="0" w:space="0" w:color="auto"/>
        <w:left w:val="none" w:sz="0" w:space="0" w:color="auto"/>
        <w:bottom w:val="none" w:sz="0" w:space="0" w:color="auto"/>
        <w:right w:val="none" w:sz="0" w:space="0" w:color="auto"/>
      </w:divBdr>
    </w:div>
    <w:div w:id="97409538">
      <w:bodyDiv w:val="1"/>
      <w:marLeft w:val="0"/>
      <w:marRight w:val="0"/>
      <w:marTop w:val="0"/>
      <w:marBottom w:val="0"/>
      <w:divBdr>
        <w:top w:val="none" w:sz="0" w:space="0" w:color="auto"/>
        <w:left w:val="none" w:sz="0" w:space="0" w:color="auto"/>
        <w:bottom w:val="none" w:sz="0" w:space="0" w:color="auto"/>
        <w:right w:val="none" w:sz="0" w:space="0" w:color="auto"/>
      </w:divBdr>
    </w:div>
    <w:div w:id="156239228">
      <w:bodyDiv w:val="1"/>
      <w:marLeft w:val="0"/>
      <w:marRight w:val="0"/>
      <w:marTop w:val="0"/>
      <w:marBottom w:val="0"/>
      <w:divBdr>
        <w:top w:val="none" w:sz="0" w:space="0" w:color="auto"/>
        <w:left w:val="none" w:sz="0" w:space="0" w:color="auto"/>
        <w:bottom w:val="none" w:sz="0" w:space="0" w:color="auto"/>
        <w:right w:val="none" w:sz="0" w:space="0" w:color="auto"/>
      </w:divBdr>
    </w:div>
    <w:div w:id="204952053">
      <w:bodyDiv w:val="1"/>
      <w:marLeft w:val="0"/>
      <w:marRight w:val="0"/>
      <w:marTop w:val="0"/>
      <w:marBottom w:val="0"/>
      <w:divBdr>
        <w:top w:val="none" w:sz="0" w:space="0" w:color="auto"/>
        <w:left w:val="none" w:sz="0" w:space="0" w:color="auto"/>
        <w:bottom w:val="none" w:sz="0" w:space="0" w:color="auto"/>
        <w:right w:val="none" w:sz="0" w:space="0" w:color="auto"/>
      </w:divBdr>
    </w:div>
    <w:div w:id="215746431">
      <w:bodyDiv w:val="1"/>
      <w:marLeft w:val="0"/>
      <w:marRight w:val="0"/>
      <w:marTop w:val="0"/>
      <w:marBottom w:val="0"/>
      <w:divBdr>
        <w:top w:val="none" w:sz="0" w:space="0" w:color="auto"/>
        <w:left w:val="none" w:sz="0" w:space="0" w:color="auto"/>
        <w:bottom w:val="none" w:sz="0" w:space="0" w:color="auto"/>
        <w:right w:val="none" w:sz="0" w:space="0" w:color="auto"/>
      </w:divBdr>
    </w:div>
    <w:div w:id="271321411">
      <w:bodyDiv w:val="1"/>
      <w:marLeft w:val="0"/>
      <w:marRight w:val="0"/>
      <w:marTop w:val="0"/>
      <w:marBottom w:val="0"/>
      <w:divBdr>
        <w:top w:val="none" w:sz="0" w:space="0" w:color="auto"/>
        <w:left w:val="none" w:sz="0" w:space="0" w:color="auto"/>
        <w:bottom w:val="none" w:sz="0" w:space="0" w:color="auto"/>
        <w:right w:val="none" w:sz="0" w:space="0" w:color="auto"/>
      </w:divBdr>
    </w:div>
    <w:div w:id="352608872">
      <w:bodyDiv w:val="1"/>
      <w:marLeft w:val="0"/>
      <w:marRight w:val="0"/>
      <w:marTop w:val="0"/>
      <w:marBottom w:val="0"/>
      <w:divBdr>
        <w:top w:val="none" w:sz="0" w:space="0" w:color="auto"/>
        <w:left w:val="none" w:sz="0" w:space="0" w:color="auto"/>
        <w:bottom w:val="none" w:sz="0" w:space="0" w:color="auto"/>
        <w:right w:val="none" w:sz="0" w:space="0" w:color="auto"/>
      </w:divBdr>
    </w:div>
    <w:div w:id="379288755">
      <w:bodyDiv w:val="1"/>
      <w:marLeft w:val="0"/>
      <w:marRight w:val="0"/>
      <w:marTop w:val="0"/>
      <w:marBottom w:val="0"/>
      <w:divBdr>
        <w:top w:val="none" w:sz="0" w:space="0" w:color="auto"/>
        <w:left w:val="none" w:sz="0" w:space="0" w:color="auto"/>
        <w:bottom w:val="none" w:sz="0" w:space="0" w:color="auto"/>
        <w:right w:val="none" w:sz="0" w:space="0" w:color="auto"/>
      </w:divBdr>
    </w:div>
    <w:div w:id="379670233">
      <w:bodyDiv w:val="1"/>
      <w:marLeft w:val="0"/>
      <w:marRight w:val="0"/>
      <w:marTop w:val="0"/>
      <w:marBottom w:val="0"/>
      <w:divBdr>
        <w:top w:val="none" w:sz="0" w:space="0" w:color="auto"/>
        <w:left w:val="none" w:sz="0" w:space="0" w:color="auto"/>
        <w:bottom w:val="none" w:sz="0" w:space="0" w:color="auto"/>
        <w:right w:val="none" w:sz="0" w:space="0" w:color="auto"/>
      </w:divBdr>
    </w:div>
    <w:div w:id="432169666">
      <w:bodyDiv w:val="1"/>
      <w:marLeft w:val="0"/>
      <w:marRight w:val="0"/>
      <w:marTop w:val="0"/>
      <w:marBottom w:val="0"/>
      <w:divBdr>
        <w:top w:val="none" w:sz="0" w:space="0" w:color="auto"/>
        <w:left w:val="none" w:sz="0" w:space="0" w:color="auto"/>
        <w:bottom w:val="none" w:sz="0" w:space="0" w:color="auto"/>
        <w:right w:val="none" w:sz="0" w:space="0" w:color="auto"/>
      </w:divBdr>
    </w:div>
    <w:div w:id="538321658">
      <w:bodyDiv w:val="1"/>
      <w:marLeft w:val="0"/>
      <w:marRight w:val="0"/>
      <w:marTop w:val="0"/>
      <w:marBottom w:val="0"/>
      <w:divBdr>
        <w:top w:val="none" w:sz="0" w:space="0" w:color="auto"/>
        <w:left w:val="none" w:sz="0" w:space="0" w:color="auto"/>
        <w:bottom w:val="none" w:sz="0" w:space="0" w:color="auto"/>
        <w:right w:val="none" w:sz="0" w:space="0" w:color="auto"/>
      </w:divBdr>
    </w:div>
    <w:div w:id="575945771">
      <w:bodyDiv w:val="1"/>
      <w:marLeft w:val="0"/>
      <w:marRight w:val="0"/>
      <w:marTop w:val="0"/>
      <w:marBottom w:val="0"/>
      <w:divBdr>
        <w:top w:val="none" w:sz="0" w:space="0" w:color="auto"/>
        <w:left w:val="none" w:sz="0" w:space="0" w:color="auto"/>
        <w:bottom w:val="none" w:sz="0" w:space="0" w:color="auto"/>
        <w:right w:val="none" w:sz="0" w:space="0" w:color="auto"/>
      </w:divBdr>
    </w:div>
    <w:div w:id="594365133">
      <w:bodyDiv w:val="1"/>
      <w:marLeft w:val="0"/>
      <w:marRight w:val="0"/>
      <w:marTop w:val="0"/>
      <w:marBottom w:val="0"/>
      <w:divBdr>
        <w:top w:val="none" w:sz="0" w:space="0" w:color="auto"/>
        <w:left w:val="none" w:sz="0" w:space="0" w:color="auto"/>
        <w:bottom w:val="none" w:sz="0" w:space="0" w:color="auto"/>
        <w:right w:val="none" w:sz="0" w:space="0" w:color="auto"/>
      </w:divBdr>
    </w:div>
    <w:div w:id="620496237">
      <w:bodyDiv w:val="1"/>
      <w:marLeft w:val="0"/>
      <w:marRight w:val="0"/>
      <w:marTop w:val="0"/>
      <w:marBottom w:val="0"/>
      <w:divBdr>
        <w:top w:val="none" w:sz="0" w:space="0" w:color="auto"/>
        <w:left w:val="none" w:sz="0" w:space="0" w:color="auto"/>
        <w:bottom w:val="none" w:sz="0" w:space="0" w:color="auto"/>
        <w:right w:val="none" w:sz="0" w:space="0" w:color="auto"/>
      </w:divBdr>
    </w:div>
    <w:div w:id="744885006">
      <w:bodyDiv w:val="1"/>
      <w:marLeft w:val="0"/>
      <w:marRight w:val="0"/>
      <w:marTop w:val="0"/>
      <w:marBottom w:val="0"/>
      <w:divBdr>
        <w:top w:val="none" w:sz="0" w:space="0" w:color="auto"/>
        <w:left w:val="none" w:sz="0" w:space="0" w:color="auto"/>
        <w:bottom w:val="none" w:sz="0" w:space="0" w:color="auto"/>
        <w:right w:val="none" w:sz="0" w:space="0" w:color="auto"/>
      </w:divBdr>
    </w:div>
    <w:div w:id="746343879">
      <w:bodyDiv w:val="1"/>
      <w:marLeft w:val="0"/>
      <w:marRight w:val="0"/>
      <w:marTop w:val="0"/>
      <w:marBottom w:val="0"/>
      <w:divBdr>
        <w:top w:val="none" w:sz="0" w:space="0" w:color="auto"/>
        <w:left w:val="none" w:sz="0" w:space="0" w:color="auto"/>
        <w:bottom w:val="none" w:sz="0" w:space="0" w:color="auto"/>
        <w:right w:val="none" w:sz="0" w:space="0" w:color="auto"/>
      </w:divBdr>
    </w:div>
    <w:div w:id="752122300">
      <w:bodyDiv w:val="1"/>
      <w:marLeft w:val="0"/>
      <w:marRight w:val="0"/>
      <w:marTop w:val="0"/>
      <w:marBottom w:val="0"/>
      <w:divBdr>
        <w:top w:val="none" w:sz="0" w:space="0" w:color="auto"/>
        <w:left w:val="none" w:sz="0" w:space="0" w:color="auto"/>
        <w:bottom w:val="none" w:sz="0" w:space="0" w:color="auto"/>
        <w:right w:val="none" w:sz="0" w:space="0" w:color="auto"/>
      </w:divBdr>
    </w:div>
    <w:div w:id="824860751">
      <w:bodyDiv w:val="1"/>
      <w:marLeft w:val="0"/>
      <w:marRight w:val="0"/>
      <w:marTop w:val="0"/>
      <w:marBottom w:val="0"/>
      <w:divBdr>
        <w:top w:val="none" w:sz="0" w:space="0" w:color="auto"/>
        <w:left w:val="none" w:sz="0" w:space="0" w:color="auto"/>
        <w:bottom w:val="none" w:sz="0" w:space="0" w:color="auto"/>
        <w:right w:val="none" w:sz="0" w:space="0" w:color="auto"/>
      </w:divBdr>
    </w:div>
    <w:div w:id="847596629">
      <w:bodyDiv w:val="1"/>
      <w:marLeft w:val="0"/>
      <w:marRight w:val="0"/>
      <w:marTop w:val="0"/>
      <w:marBottom w:val="0"/>
      <w:divBdr>
        <w:top w:val="none" w:sz="0" w:space="0" w:color="auto"/>
        <w:left w:val="none" w:sz="0" w:space="0" w:color="auto"/>
        <w:bottom w:val="none" w:sz="0" w:space="0" w:color="auto"/>
        <w:right w:val="none" w:sz="0" w:space="0" w:color="auto"/>
      </w:divBdr>
    </w:div>
    <w:div w:id="1049916792">
      <w:bodyDiv w:val="1"/>
      <w:marLeft w:val="0"/>
      <w:marRight w:val="0"/>
      <w:marTop w:val="0"/>
      <w:marBottom w:val="0"/>
      <w:divBdr>
        <w:top w:val="none" w:sz="0" w:space="0" w:color="auto"/>
        <w:left w:val="none" w:sz="0" w:space="0" w:color="auto"/>
        <w:bottom w:val="none" w:sz="0" w:space="0" w:color="auto"/>
        <w:right w:val="none" w:sz="0" w:space="0" w:color="auto"/>
      </w:divBdr>
    </w:div>
    <w:div w:id="1095518744">
      <w:bodyDiv w:val="1"/>
      <w:marLeft w:val="0"/>
      <w:marRight w:val="0"/>
      <w:marTop w:val="0"/>
      <w:marBottom w:val="0"/>
      <w:divBdr>
        <w:top w:val="none" w:sz="0" w:space="0" w:color="auto"/>
        <w:left w:val="none" w:sz="0" w:space="0" w:color="auto"/>
        <w:bottom w:val="none" w:sz="0" w:space="0" w:color="auto"/>
        <w:right w:val="none" w:sz="0" w:space="0" w:color="auto"/>
      </w:divBdr>
    </w:div>
    <w:div w:id="1175917816">
      <w:bodyDiv w:val="1"/>
      <w:marLeft w:val="0"/>
      <w:marRight w:val="0"/>
      <w:marTop w:val="0"/>
      <w:marBottom w:val="0"/>
      <w:divBdr>
        <w:top w:val="none" w:sz="0" w:space="0" w:color="auto"/>
        <w:left w:val="none" w:sz="0" w:space="0" w:color="auto"/>
        <w:bottom w:val="none" w:sz="0" w:space="0" w:color="auto"/>
        <w:right w:val="none" w:sz="0" w:space="0" w:color="auto"/>
      </w:divBdr>
    </w:div>
    <w:div w:id="1230580082">
      <w:bodyDiv w:val="1"/>
      <w:marLeft w:val="0"/>
      <w:marRight w:val="0"/>
      <w:marTop w:val="0"/>
      <w:marBottom w:val="0"/>
      <w:divBdr>
        <w:top w:val="none" w:sz="0" w:space="0" w:color="auto"/>
        <w:left w:val="none" w:sz="0" w:space="0" w:color="auto"/>
        <w:bottom w:val="none" w:sz="0" w:space="0" w:color="auto"/>
        <w:right w:val="none" w:sz="0" w:space="0" w:color="auto"/>
      </w:divBdr>
    </w:div>
    <w:div w:id="1258442296">
      <w:bodyDiv w:val="1"/>
      <w:marLeft w:val="0"/>
      <w:marRight w:val="0"/>
      <w:marTop w:val="0"/>
      <w:marBottom w:val="0"/>
      <w:divBdr>
        <w:top w:val="none" w:sz="0" w:space="0" w:color="auto"/>
        <w:left w:val="none" w:sz="0" w:space="0" w:color="auto"/>
        <w:bottom w:val="none" w:sz="0" w:space="0" w:color="auto"/>
        <w:right w:val="none" w:sz="0" w:space="0" w:color="auto"/>
      </w:divBdr>
    </w:div>
    <w:div w:id="1349528148">
      <w:bodyDiv w:val="1"/>
      <w:marLeft w:val="0"/>
      <w:marRight w:val="0"/>
      <w:marTop w:val="0"/>
      <w:marBottom w:val="0"/>
      <w:divBdr>
        <w:top w:val="none" w:sz="0" w:space="0" w:color="auto"/>
        <w:left w:val="none" w:sz="0" w:space="0" w:color="auto"/>
        <w:bottom w:val="none" w:sz="0" w:space="0" w:color="auto"/>
        <w:right w:val="none" w:sz="0" w:space="0" w:color="auto"/>
      </w:divBdr>
    </w:div>
    <w:div w:id="1377772881">
      <w:bodyDiv w:val="1"/>
      <w:marLeft w:val="0"/>
      <w:marRight w:val="0"/>
      <w:marTop w:val="0"/>
      <w:marBottom w:val="0"/>
      <w:divBdr>
        <w:top w:val="none" w:sz="0" w:space="0" w:color="auto"/>
        <w:left w:val="none" w:sz="0" w:space="0" w:color="auto"/>
        <w:bottom w:val="none" w:sz="0" w:space="0" w:color="auto"/>
        <w:right w:val="none" w:sz="0" w:space="0" w:color="auto"/>
      </w:divBdr>
    </w:div>
    <w:div w:id="1479225963">
      <w:bodyDiv w:val="1"/>
      <w:marLeft w:val="0"/>
      <w:marRight w:val="0"/>
      <w:marTop w:val="0"/>
      <w:marBottom w:val="0"/>
      <w:divBdr>
        <w:top w:val="none" w:sz="0" w:space="0" w:color="auto"/>
        <w:left w:val="none" w:sz="0" w:space="0" w:color="auto"/>
        <w:bottom w:val="none" w:sz="0" w:space="0" w:color="auto"/>
        <w:right w:val="none" w:sz="0" w:space="0" w:color="auto"/>
      </w:divBdr>
    </w:div>
    <w:div w:id="1485200880">
      <w:bodyDiv w:val="1"/>
      <w:marLeft w:val="0"/>
      <w:marRight w:val="0"/>
      <w:marTop w:val="0"/>
      <w:marBottom w:val="0"/>
      <w:divBdr>
        <w:top w:val="none" w:sz="0" w:space="0" w:color="auto"/>
        <w:left w:val="none" w:sz="0" w:space="0" w:color="auto"/>
        <w:bottom w:val="none" w:sz="0" w:space="0" w:color="auto"/>
        <w:right w:val="none" w:sz="0" w:space="0" w:color="auto"/>
      </w:divBdr>
    </w:div>
    <w:div w:id="1603537854">
      <w:bodyDiv w:val="1"/>
      <w:marLeft w:val="0"/>
      <w:marRight w:val="0"/>
      <w:marTop w:val="0"/>
      <w:marBottom w:val="0"/>
      <w:divBdr>
        <w:top w:val="none" w:sz="0" w:space="0" w:color="auto"/>
        <w:left w:val="none" w:sz="0" w:space="0" w:color="auto"/>
        <w:bottom w:val="none" w:sz="0" w:space="0" w:color="auto"/>
        <w:right w:val="none" w:sz="0" w:space="0" w:color="auto"/>
      </w:divBdr>
    </w:div>
    <w:div w:id="1610700573">
      <w:bodyDiv w:val="1"/>
      <w:marLeft w:val="0"/>
      <w:marRight w:val="0"/>
      <w:marTop w:val="0"/>
      <w:marBottom w:val="0"/>
      <w:divBdr>
        <w:top w:val="none" w:sz="0" w:space="0" w:color="auto"/>
        <w:left w:val="none" w:sz="0" w:space="0" w:color="auto"/>
        <w:bottom w:val="none" w:sz="0" w:space="0" w:color="auto"/>
        <w:right w:val="none" w:sz="0" w:space="0" w:color="auto"/>
      </w:divBdr>
    </w:div>
    <w:div w:id="1857227224">
      <w:bodyDiv w:val="1"/>
      <w:marLeft w:val="0"/>
      <w:marRight w:val="0"/>
      <w:marTop w:val="0"/>
      <w:marBottom w:val="0"/>
      <w:divBdr>
        <w:top w:val="none" w:sz="0" w:space="0" w:color="auto"/>
        <w:left w:val="none" w:sz="0" w:space="0" w:color="auto"/>
        <w:bottom w:val="none" w:sz="0" w:space="0" w:color="auto"/>
        <w:right w:val="none" w:sz="0" w:space="0" w:color="auto"/>
      </w:divBdr>
    </w:div>
    <w:div w:id="1915967025">
      <w:bodyDiv w:val="1"/>
      <w:marLeft w:val="0"/>
      <w:marRight w:val="0"/>
      <w:marTop w:val="0"/>
      <w:marBottom w:val="0"/>
      <w:divBdr>
        <w:top w:val="none" w:sz="0" w:space="0" w:color="auto"/>
        <w:left w:val="none" w:sz="0" w:space="0" w:color="auto"/>
        <w:bottom w:val="none" w:sz="0" w:space="0" w:color="auto"/>
        <w:right w:val="none" w:sz="0" w:space="0" w:color="auto"/>
      </w:divBdr>
    </w:div>
    <w:div w:id="20112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44551-4E37-40C8-8F34-73AB59A4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Chiến Hữu</cp:lastModifiedBy>
  <cp:revision>8</cp:revision>
  <cp:lastPrinted>2026-01-05T06:39:00Z</cp:lastPrinted>
  <dcterms:created xsi:type="dcterms:W3CDTF">2026-03-12T13:27:00Z</dcterms:created>
  <dcterms:modified xsi:type="dcterms:W3CDTF">2026-03-12T14:13:00Z</dcterms:modified>
</cp:coreProperties>
</file>