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764" w:type="dxa"/>
        <w:jc w:val="center"/>
        <w:tblLayout w:type="fixed"/>
        <w:tblLook w:val="01E0" w:firstRow="1" w:lastRow="1" w:firstColumn="1" w:lastColumn="1" w:noHBand="0" w:noVBand="0"/>
      </w:tblPr>
      <w:tblGrid>
        <w:gridCol w:w="4590"/>
        <w:gridCol w:w="5174"/>
      </w:tblGrid>
      <w:tr w:rsidR="006E22CE" w:rsidRPr="00F1093B" w14:paraId="78804A0C" w14:textId="77777777" w:rsidTr="00B71C4A">
        <w:trPr>
          <w:trHeight w:val="1206"/>
          <w:jc w:val="center"/>
        </w:trPr>
        <w:tc>
          <w:tcPr>
            <w:tcW w:w="4590" w:type="dxa"/>
          </w:tcPr>
          <w:p w14:paraId="4D65DB6A" w14:textId="77777777" w:rsidR="006E22CE" w:rsidRPr="00F1093B" w:rsidRDefault="006E22CE" w:rsidP="00D718CC">
            <w:pPr>
              <w:pStyle w:val="TableParagraph"/>
              <w:spacing w:line="300" w:lineRule="exact"/>
              <w:jc w:val="center"/>
              <w:rPr>
                <w:rFonts w:ascii="Times New Roman" w:hAnsi="Times New Roman"/>
                <w:sz w:val="24"/>
              </w:rPr>
            </w:pPr>
            <w:r w:rsidRPr="00F1093B">
              <w:rPr>
                <w:rFonts w:ascii="Times New Roman" w:hAnsi="Times New Roman"/>
                <w:sz w:val="24"/>
              </w:rPr>
              <w:t>UBND TỈNH LAI CHÂU</w:t>
            </w:r>
          </w:p>
          <w:p w14:paraId="579F59F5" w14:textId="05DDABC3" w:rsidR="006E22CE" w:rsidRPr="00F1093B" w:rsidRDefault="006E22CE" w:rsidP="00D718CC">
            <w:pPr>
              <w:pStyle w:val="TableParagraph"/>
              <w:spacing w:line="300" w:lineRule="exact"/>
              <w:jc w:val="center"/>
              <w:rPr>
                <w:rFonts w:ascii="Times New Roman" w:hAnsi="Times New Roman"/>
                <w:b/>
                <w:sz w:val="24"/>
                <w:szCs w:val="24"/>
                <w:lang w:val="en-US"/>
              </w:rPr>
            </w:pPr>
            <w:r w:rsidRPr="00F1093B">
              <w:rPr>
                <w:rFonts w:ascii="Times New Roman" w:hAnsi="Times New Roman"/>
                <w:b/>
                <w:sz w:val="24"/>
                <w:szCs w:val="24"/>
              </w:rPr>
              <w:t xml:space="preserve">SỞ </w:t>
            </w:r>
            <w:r w:rsidRPr="00F1093B">
              <w:rPr>
                <w:rFonts w:ascii="Times New Roman" w:hAnsi="Times New Roman"/>
                <w:b/>
                <w:sz w:val="24"/>
                <w:szCs w:val="24"/>
                <w:lang w:val="en-US"/>
              </w:rPr>
              <w:t>VĂN HÓA, THỂ THAO VÀ DU LỊCH</w:t>
            </w:r>
          </w:p>
          <w:p w14:paraId="0CAFD2D4" w14:textId="2412FC55" w:rsidR="00B71C4A" w:rsidRPr="00F1093B" w:rsidRDefault="00B71C4A" w:rsidP="00D718CC">
            <w:pPr>
              <w:pStyle w:val="TableParagraph"/>
              <w:spacing w:line="300" w:lineRule="exact"/>
              <w:jc w:val="center"/>
              <w:rPr>
                <w:rFonts w:ascii="Times New Roman" w:hAnsi="Times New Roman"/>
                <w:b/>
                <w:sz w:val="24"/>
                <w:szCs w:val="24"/>
                <w:lang w:val="en-US"/>
              </w:rPr>
            </w:pPr>
            <w:r w:rsidRPr="00F1093B">
              <w:rPr>
                <w:noProof/>
                <w:sz w:val="24"/>
                <w:szCs w:val="24"/>
                <w:lang w:val="en-US"/>
              </w:rPr>
              <mc:AlternateContent>
                <mc:Choice Requires="wps">
                  <w:drawing>
                    <wp:anchor distT="0" distB="0" distL="114300" distR="114300" simplePos="0" relativeHeight="251655680" behindDoc="0" locked="0" layoutInCell="1" allowOverlap="1" wp14:anchorId="2FE762FB" wp14:editId="1F50C787">
                      <wp:simplePos x="0" y="0"/>
                      <wp:positionH relativeFrom="column">
                        <wp:posOffset>1129347</wp:posOffset>
                      </wp:positionH>
                      <wp:positionV relativeFrom="paragraph">
                        <wp:posOffset>31115</wp:posOffset>
                      </wp:positionV>
                      <wp:extent cx="716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A67B6"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88.9pt,2.45pt" to="14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" strokecolor="#4579b8 [3044]"/>
                  </w:pict>
                </mc:Fallback>
              </mc:AlternateContent>
            </w:r>
          </w:p>
          <w:p w14:paraId="3091136F" w14:textId="166EC523" w:rsidR="006E22CE" w:rsidRPr="00F1093B" w:rsidRDefault="006E22CE" w:rsidP="00D718CC">
            <w:pPr>
              <w:pStyle w:val="TableParagraph"/>
              <w:tabs>
                <w:tab w:val="left" w:pos="1125"/>
              </w:tabs>
              <w:spacing w:line="300" w:lineRule="exact"/>
              <w:jc w:val="center"/>
              <w:rPr>
                <w:rFonts w:ascii="Times New Roman" w:hAnsi="Times New Roman"/>
                <w:sz w:val="26"/>
                <w:lang w:val="en-US"/>
              </w:rPr>
            </w:pPr>
            <w:r w:rsidRPr="00F1093B">
              <w:rPr>
                <w:rFonts w:ascii="Times New Roman" w:hAnsi="Times New Roman"/>
                <w:sz w:val="26"/>
              </w:rPr>
              <w:t>Số:</w:t>
            </w:r>
            <w:r w:rsidR="0055200C" w:rsidRPr="00F1093B">
              <w:rPr>
                <w:rFonts w:ascii="Times New Roman" w:hAnsi="Times New Roman"/>
                <w:sz w:val="26"/>
                <w:lang w:val="en-US"/>
              </w:rPr>
              <w:t xml:space="preserve"> </w:t>
            </w:r>
            <w:r w:rsidR="00F1612A" w:rsidRPr="00F1093B">
              <w:rPr>
                <w:rFonts w:ascii="Times New Roman" w:hAnsi="Times New Roman"/>
                <w:sz w:val="26"/>
                <w:lang w:val="en-US"/>
              </w:rPr>
              <w:t xml:space="preserve">      </w:t>
            </w:r>
            <w:r w:rsidR="00BB56DD" w:rsidRPr="00F1093B">
              <w:rPr>
                <w:rFonts w:ascii="Times New Roman" w:hAnsi="Times New Roman"/>
                <w:sz w:val="26"/>
                <w:lang w:val="en-US"/>
              </w:rPr>
              <w:t xml:space="preserve"> </w:t>
            </w:r>
            <w:r w:rsidR="00F1612A" w:rsidRPr="00F1093B">
              <w:rPr>
                <w:rFonts w:ascii="Times New Roman" w:hAnsi="Times New Roman"/>
                <w:sz w:val="26"/>
                <w:lang w:val="en-US"/>
              </w:rPr>
              <w:t xml:space="preserve"> </w:t>
            </w:r>
            <w:r w:rsidR="0055200C" w:rsidRPr="00F1093B">
              <w:rPr>
                <w:rFonts w:ascii="Times New Roman" w:hAnsi="Times New Roman"/>
                <w:sz w:val="26"/>
                <w:lang w:val="en-US"/>
              </w:rPr>
              <w:t xml:space="preserve"> </w:t>
            </w:r>
            <w:r w:rsidRPr="00F1093B">
              <w:rPr>
                <w:rFonts w:ascii="Times New Roman" w:hAnsi="Times New Roman"/>
                <w:sz w:val="26"/>
              </w:rPr>
              <w:t>/</w:t>
            </w:r>
            <w:r w:rsidR="00570559" w:rsidRPr="00F1093B">
              <w:rPr>
                <w:rFonts w:ascii="Times New Roman" w:hAnsi="Times New Roman"/>
                <w:sz w:val="26"/>
                <w:lang w:val="en-US"/>
              </w:rPr>
              <w:t>BC-</w:t>
            </w:r>
            <w:r w:rsidR="00570559" w:rsidRPr="00F1093B">
              <w:rPr>
                <w:rFonts w:ascii="Times New Roman" w:hAnsi="Times New Roman"/>
                <w:sz w:val="26"/>
              </w:rPr>
              <w:t>SVHTTDL</w:t>
            </w:r>
          </w:p>
        </w:tc>
        <w:tc>
          <w:tcPr>
            <w:tcW w:w="5174" w:type="dxa"/>
          </w:tcPr>
          <w:p w14:paraId="48A353E1" w14:textId="77777777" w:rsidR="006E22CE" w:rsidRPr="00F1093B" w:rsidRDefault="006E22CE" w:rsidP="00D718CC">
            <w:pPr>
              <w:pStyle w:val="TableParagraph"/>
              <w:spacing w:line="300" w:lineRule="exact"/>
              <w:jc w:val="center"/>
              <w:rPr>
                <w:rFonts w:ascii="Times New Roman" w:hAnsi="Times New Roman"/>
                <w:b/>
                <w:sz w:val="24"/>
                <w:szCs w:val="24"/>
              </w:rPr>
            </w:pPr>
            <w:r w:rsidRPr="00F1093B">
              <w:rPr>
                <w:rFonts w:ascii="Times New Roman" w:hAnsi="Times New Roman"/>
                <w:b/>
                <w:sz w:val="24"/>
                <w:szCs w:val="24"/>
              </w:rPr>
              <w:t>CỘNG HÒA XÃ HỘI CHỦ NGHĨA VIỆT NAM</w:t>
            </w:r>
          </w:p>
          <w:p w14:paraId="3CD5AE50" w14:textId="720E352D" w:rsidR="006E22CE" w:rsidRPr="00F1093B" w:rsidRDefault="006E22CE" w:rsidP="00D718CC">
            <w:pPr>
              <w:pStyle w:val="TableParagraph"/>
              <w:spacing w:line="300" w:lineRule="exact"/>
              <w:jc w:val="center"/>
              <w:rPr>
                <w:rFonts w:ascii="Times New Roman" w:hAnsi="Times New Roman"/>
                <w:b/>
                <w:sz w:val="26"/>
                <w:szCs w:val="20"/>
                <w:lang w:val="en-US"/>
              </w:rPr>
            </w:pPr>
            <w:r w:rsidRPr="00F1093B">
              <w:rPr>
                <w:rFonts w:ascii="Times New Roman" w:hAnsi="Times New Roman"/>
                <w:b/>
                <w:sz w:val="26"/>
                <w:szCs w:val="20"/>
              </w:rPr>
              <w:t>Độc lập - Tự do - Hạnh phúc</w:t>
            </w:r>
          </w:p>
          <w:p w14:paraId="03450F38" w14:textId="77777777" w:rsidR="00B71C4A" w:rsidRPr="00F1093B" w:rsidRDefault="00B71C4A" w:rsidP="00D718CC">
            <w:pPr>
              <w:pStyle w:val="TableParagraph"/>
              <w:spacing w:line="300" w:lineRule="exact"/>
              <w:jc w:val="center"/>
              <w:rPr>
                <w:rFonts w:ascii="Times New Roman" w:hAnsi="Times New Roman"/>
                <w:i/>
                <w:sz w:val="26"/>
                <w:szCs w:val="26"/>
                <w:lang w:val="en-US"/>
              </w:rPr>
            </w:pPr>
            <w:r w:rsidRPr="00F1093B">
              <w:rPr>
                <w:b/>
                <w:noProof/>
                <w:sz w:val="26"/>
                <w:szCs w:val="20"/>
                <w:lang w:val="en-US"/>
              </w:rPr>
              <mc:AlternateContent>
                <mc:Choice Requires="wps">
                  <w:drawing>
                    <wp:anchor distT="0" distB="0" distL="114300" distR="114300" simplePos="0" relativeHeight="251664896" behindDoc="0" locked="0" layoutInCell="1" allowOverlap="1" wp14:anchorId="4AE55AE4" wp14:editId="129A6542">
                      <wp:simplePos x="0" y="0"/>
                      <wp:positionH relativeFrom="column">
                        <wp:posOffset>653098</wp:posOffset>
                      </wp:positionH>
                      <wp:positionV relativeFrom="paragraph">
                        <wp:posOffset>29528</wp:posOffset>
                      </wp:positionV>
                      <wp:extent cx="1981200" cy="0"/>
                      <wp:effectExtent l="0" t="0" r="19050" b="19050"/>
                      <wp:wrapNone/>
                      <wp:docPr id="1384095046" name="Straight Connector 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6B10C" id="Straight Connector 4"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5pt,2.35pt" to="207.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" strokecolor="#4579b8 [3044]"/>
                  </w:pict>
                </mc:Fallback>
              </mc:AlternateContent>
            </w:r>
          </w:p>
          <w:p w14:paraId="4CB28AB6" w14:textId="5DB715BE" w:rsidR="006E22CE" w:rsidRPr="006A3FA1" w:rsidRDefault="006E22CE" w:rsidP="00D718CC">
            <w:pPr>
              <w:pStyle w:val="TableParagraph"/>
              <w:spacing w:line="300" w:lineRule="exact"/>
              <w:jc w:val="center"/>
              <w:rPr>
                <w:rFonts w:ascii="Times New Roman" w:hAnsi="Times New Roman"/>
                <w:sz w:val="24"/>
                <w:szCs w:val="24"/>
                <w:lang w:val="en-US"/>
              </w:rPr>
            </w:pPr>
            <w:r w:rsidRPr="00F1093B">
              <w:rPr>
                <w:rFonts w:ascii="Times New Roman" w:hAnsi="Times New Roman"/>
                <w:i/>
                <w:sz w:val="26"/>
                <w:szCs w:val="26"/>
              </w:rPr>
              <w:t xml:space="preserve">Lai Châu, ngày </w:t>
            </w:r>
            <w:r w:rsidR="00F1612A" w:rsidRPr="00F1093B">
              <w:rPr>
                <w:rFonts w:ascii="Times New Roman" w:hAnsi="Times New Roman"/>
                <w:i/>
                <w:sz w:val="26"/>
                <w:szCs w:val="26"/>
                <w:lang w:val="en-US"/>
              </w:rPr>
              <w:t xml:space="preserve">      </w:t>
            </w:r>
            <w:r w:rsidRPr="00F1093B">
              <w:rPr>
                <w:rFonts w:ascii="Times New Roman" w:hAnsi="Times New Roman"/>
                <w:i/>
                <w:sz w:val="26"/>
                <w:szCs w:val="26"/>
              </w:rPr>
              <w:t xml:space="preserve"> tháng </w:t>
            </w:r>
            <w:r w:rsidR="009E2F07">
              <w:rPr>
                <w:rFonts w:ascii="Times New Roman" w:hAnsi="Times New Roman"/>
                <w:i/>
                <w:sz w:val="26"/>
                <w:szCs w:val="26"/>
                <w:lang w:val="en-US"/>
              </w:rPr>
              <w:t>01</w:t>
            </w:r>
            <w:r w:rsidR="00C11904" w:rsidRPr="00F1093B">
              <w:rPr>
                <w:rFonts w:ascii="Times New Roman" w:hAnsi="Times New Roman"/>
                <w:i/>
                <w:sz w:val="26"/>
                <w:szCs w:val="26"/>
                <w:lang w:val="en-US"/>
              </w:rPr>
              <w:t xml:space="preserve"> </w:t>
            </w:r>
            <w:r w:rsidRPr="00F1093B">
              <w:rPr>
                <w:rFonts w:ascii="Times New Roman" w:hAnsi="Times New Roman"/>
                <w:i/>
                <w:sz w:val="26"/>
                <w:szCs w:val="26"/>
              </w:rPr>
              <w:t>năm 202</w:t>
            </w:r>
            <w:r w:rsidR="006A3FA1">
              <w:rPr>
                <w:rFonts w:ascii="Times New Roman" w:hAnsi="Times New Roman"/>
                <w:i/>
                <w:iCs/>
                <w:sz w:val="26"/>
                <w:szCs w:val="26"/>
                <w:lang w:val="en-US"/>
              </w:rPr>
              <w:t>6</w:t>
            </w:r>
          </w:p>
        </w:tc>
      </w:tr>
    </w:tbl>
    <w:p w14:paraId="6CA597B5" w14:textId="77777777" w:rsidR="00004D07" w:rsidRPr="00F1093B" w:rsidRDefault="00004D07" w:rsidP="00D718CC">
      <w:pPr>
        <w:spacing w:after="0" w:line="360" w:lineRule="exact"/>
        <w:jc w:val="center"/>
        <w:rPr>
          <w:b/>
          <w:lang w:val="vi"/>
        </w:rPr>
      </w:pPr>
    </w:p>
    <w:p w14:paraId="27B9E395" w14:textId="1C6C7C61" w:rsidR="00823A01" w:rsidRPr="00645FE4" w:rsidRDefault="00823A01" w:rsidP="00D718CC">
      <w:pPr>
        <w:spacing w:after="0" w:line="360" w:lineRule="exact"/>
        <w:jc w:val="center"/>
        <w:rPr>
          <w:b/>
        </w:rPr>
      </w:pPr>
      <w:r w:rsidRPr="00F1093B">
        <w:rPr>
          <w:b/>
          <w:lang w:val="vi"/>
        </w:rPr>
        <w:t>BÁO CÁO</w:t>
      </w:r>
      <w:r w:rsidR="00645FE4">
        <w:rPr>
          <w:b/>
        </w:rPr>
        <w:t xml:space="preserve"> TÓM TẮT</w:t>
      </w:r>
    </w:p>
    <w:p w14:paraId="10E4CB67" w14:textId="4A65EEE6" w:rsidR="0047227B" w:rsidRPr="00F1093B" w:rsidRDefault="00632541" w:rsidP="00D718CC">
      <w:pPr>
        <w:spacing w:after="0" w:line="360" w:lineRule="exact"/>
        <w:jc w:val="center"/>
        <w:rPr>
          <w:b/>
        </w:rPr>
      </w:pPr>
      <w:r w:rsidRPr="00F1093B">
        <w:rPr>
          <w:b/>
        </w:rPr>
        <w:t xml:space="preserve">Kết quả hoạt động văn hóa, thể thao và du lịch </w:t>
      </w:r>
      <w:r w:rsidR="0028504F" w:rsidRPr="00F1093B">
        <w:rPr>
          <w:b/>
        </w:rPr>
        <w:t xml:space="preserve">tháng </w:t>
      </w:r>
      <w:r w:rsidR="00F95880" w:rsidRPr="00F1093B">
        <w:rPr>
          <w:b/>
        </w:rPr>
        <w:t>1</w:t>
      </w:r>
      <w:r w:rsidR="009E2F07">
        <w:rPr>
          <w:b/>
        </w:rPr>
        <w:t>2</w:t>
      </w:r>
      <w:r w:rsidR="006A3FA1">
        <w:rPr>
          <w:b/>
        </w:rPr>
        <w:t>/2025</w:t>
      </w:r>
      <w:r w:rsidR="0047227B" w:rsidRPr="00F1093B">
        <w:rPr>
          <w:b/>
        </w:rPr>
        <w:t>;</w:t>
      </w:r>
    </w:p>
    <w:p w14:paraId="751E4A38" w14:textId="319F15F3" w:rsidR="00FE0427" w:rsidRPr="00F1093B" w:rsidRDefault="00F1612A" w:rsidP="00D718CC">
      <w:pPr>
        <w:spacing w:after="0" w:line="360" w:lineRule="exact"/>
        <w:jc w:val="center"/>
        <w:rPr>
          <w:b/>
        </w:rPr>
      </w:pPr>
      <w:r w:rsidRPr="00F1093B">
        <w:rPr>
          <w:b/>
        </w:rPr>
        <w:t>Phương hướng nhiệm vụ</w:t>
      </w:r>
      <w:r w:rsidR="00632541" w:rsidRPr="00F1093B">
        <w:rPr>
          <w:b/>
        </w:rPr>
        <w:t xml:space="preserve"> trọng tâm tháng </w:t>
      </w:r>
      <w:r w:rsidR="009E2F07">
        <w:rPr>
          <w:b/>
        </w:rPr>
        <w:t>01</w:t>
      </w:r>
      <w:r w:rsidR="006A3FA1">
        <w:rPr>
          <w:b/>
        </w:rPr>
        <w:t>/</w:t>
      </w:r>
      <w:r w:rsidR="00632541" w:rsidRPr="00F1093B">
        <w:rPr>
          <w:b/>
        </w:rPr>
        <w:t>202</w:t>
      </w:r>
      <w:r w:rsidR="006A3FA1">
        <w:rPr>
          <w:b/>
        </w:rPr>
        <w:t>6</w:t>
      </w:r>
    </w:p>
    <w:p w14:paraId="26123504" w14:textId="77777777" w:rsidR="00A211B2" w:rsidRPr="00F1093B" w:rsidRDefault="009E6099" w:rsidP="00D718CC">
      <w:pPr>
        <w:spacing w:after="0" w:line="360" w:lineRule="exact"/>
        <w:jc w:val="center"/>
        <w:rPr>
          <w:lang w:val="vi"/>
        </w:rPr>
      </w:pPr>
      <w:r w:rsidRPr="00F1093B">
        <w:rPr>
          <w:noProof/>
          <w:spacing w:val="-2"/>
          <w:sz w:val="26"/>
        </w:rPr>
        <mc:AlternateContent>
          <mc:Choice Requires="wps">
            <w:drawing>
              <wp:anchor distT="0" distB="0" distL="114300" distR="114300" simplePos="0" relativeHeight="251659776" behindDoc="0" locked="0" layoutInCell="1" allowOverlap="1" wp14:anchorId="55E87D61" wp14:editId="0038BEBF">
                <wp:simplePos x="0" y="0"/>
                <wp:positionH relativeFrom="column">
                  <wp:posOffset>2120265</wp:posOffset>
                </wp:positionH>
                <wp:positionV relativeFrom="paragraph">
                  <wp:posOffset>17145</wp:posOffset>
                </wp:positionV>
                <wp:extent cx="1691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16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7568B1"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1.35pt" to="300.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" strokecolor="#4a7ebb"/>
            </w:pict>
          </mc:Fallback>
        </mc:AlternateContent>
      </w:r>
    </w:p>
    <w:p w14:paraId="238898DF" w14:textId="0D623BFD" w:rsidR="00A331FF" w:rsidRPr="00F1093B" w:rsidRDefault="00672D33" w:rsidP="00D718CC">
      <w:pPr>
        <w:spacing w:beforeLines="40" w:before="96" w:afterLines="40" w:after="96" w:line="360" w:lineRule="exact"/>
        <w:ind w:firstLine="709"/>
        <w:jc w:val="both"/>
        <w:rPr>
          <w:rFonts w:cs="Times New Roman"/>
        </w:rPr>
      </w:pPr>
      <w:r w:rsidRPr="00F1093B">
        <w:tab/>
      </w:r>
      <w:r w:rsidR="00A331FF" w:rsidRPr="00F1093B">
        <w:rPr>
          <w:rFonts w:cs="Times New Roman"/>
        </w:rPr>
        <w:t>Thực hiện</w:t>
      </w:r>
      <w:r w:rsidR="00A331FF" w:rsidRPr="00F1093B">
        <w:rPr>
          <w:rFonts w:cs="Times New Roman"/>
          <w:lang w:val="vi"/>
        </w:rPr>
        <w:t xml:space="preserve"> </w:t>
      </w:r>
      <w:r w:rsidR="00EB7A47" w:rsidRPr="00F1093B">
        <w:rPr>
          <w:rFonts w:cs="Times New Roman"/>
        </w:rPr>
        <w:t>Chương trình công tác năm</w:t>
      </w:r>
      <w:r w:rsidR="001100A7" w:rsidRPr="00F1093B">
        <w:rPr>
          <w:rFonts w:cs="Times New Roman"/>
        </w:rPr>
        <w:t xml:space="preserve"> 2025</w:t>
      </w:r>
      <w:r w:rsidR="00C37E12" w:rsidRPr="00F1093B">
        <w:rPr>
          <w:rFonts w:cs="Times New Roman"/>
        </w:rPr>
        <w:t>.</w:t>
      </w:r>
      <w:r w:rsidR="00632541" w:rsidRPr="00F1093B">
        <w:rPr>
          <w:rFonts w:cs="Times New Roman"/>
        </w:rPr>
        <w:t xml:space="preserve"> Sở Văn hóa, Thể thao và Du lịch báo cáo </w:t>
      </w:r>
      <w:r w:rsidR="0028504F" w:rsidRPr="00F1093B">
        <w:rPr>
          <w:rFonts w:cs="Times New Roman"/>
        </w:rPr>
        <w:t xml:space="preserve">Kết quả hoạt động văn hóa, thể thao và du lịch tháng </w:t>
      </w:r>
      <w:r w:rsidR="008E16CC" w:rsidRPr="00F1093B">
        <w:rPr>
          <w:rFonts w:cs="Times New Roman"/>
        </w:rPr>
        <w:t>1</w:t>
      </w:r>
      <w:r w:rsidR="009E2F07">
        <w:rPr>
          <w:rFonts w:cs="Times New Roman"/>
        </w:rPr>
        <w:t>2</w:t>
      </w:r>
      <w:r w:rsidR="0028504F" w:rsidRPr="00F1093B">
        <w:rPr>
          <w:rFonts w:cs="Times New Roman"/>
        </w:rPr>
        <w:t xml:space="preserve">; Phương hướng nhiệm vụ trọng tâm tháng </w:t>
      </w:r>
      <w:r w:rsidR="009E2F07">
        <w:rPr>
          <w:rFonts w:cs="Times New Roman"/>
        </w:rPr>
        <w:t>01</w:t>
      </w:r>
      <w:r w:rsidR="00C11904" w:rsidRPr="00F1093B">
        <w:rPr>
          <w:rFonts w:cs="Times New Roman"/>
        </w:rPr>
        <w:t xml:space="preserve"> </w:t>
      </w:r>
      <w:r w:rsidR="0028504F" w:rsidRPr="00F1093B">
        <w:rPr>
          <w:rFonts w:cs="Times New Roman"/>
        </w:rPr>
        <w:t>năm 202</w:t>
      </w:r>
      <w:r w:rsidR="009E2F07">
        <w:rPr>
          <w:rFonts w:cs="Times New Roman"/>
        </w:rPr>
        <w:t>6</w:t>
      </w:r>
      <w:r w:rsidR="00632541" w:rsidRPr="00F1093B">
        <w:rPr>
          <w:rFonts w:cs="Times New Roman"/>
        </w:rPr>
        <w:t>, cụ thể như sau:</w:t>
      </w:r>
    </w:p>
    <w:p w14:paraId="4A5D6240" w14:textId="12037EDD" w:rsidR="00526FAD" w:rsidRPr="00F1093B" w:rsidRDefault="00672D33" w:rsidP="00D718CC">
      <w:pPr>
        <w:spacing w:beforeLines="40" w:before="96" w:afterLines="40" w:after="96" w:line="360" w:lineRule="exact"/>
        <w:ind w:firstLine="709"/>
        <w:jc w:val="both"/>
        <w:rPr>
          <w:rFonts w:cs="Times New Roman"/>
          <w:b/>
        </w:rPr>
      </w:pPr>
      <w:r w:rsidRPr="00F1093B">
        <w:rPr>
          <w:rFonts w:cs="Times New Roman"/>
          <w:b/>
          <w:szCs w:val="28"/>
        </w:rPr>
        <w:tab/>
      </w:r>
      <w:r w:rsidR="00632541" w:rsidRPr="00F1093B">
        <w:rPr>
          <w:rFonts w:cs="Times New Roman"/>
          <w:b/>
        </w:rPr>
        <w:t xml:space="preserve">I. KẾT QUẢ ĐẠT ĐƯỢC </w:t>
      </w:r>
    </w:p>
    <w:p w14:paraId="7B8F16C6" w14:textId="49E95E43" w:rsidR="00526FAD" w:rsidRPr="00F1093B" w:rsidRDefault="00632541" w:rsidP="00D718CC">
      <w:pPr>
        <w:spacing w:beforeLines="40" w:before="96" w:afterLines="40" w:after="96" w:line="360" w:lineRule="exact"/>
        <w:ind w:firstLine="709"/>
        <w:jc w:val="both"/>
        <w:rPr>
          <w:rFonts w:cs="Times New Roman"/>
        </w:rPr>
      </w:pPr>
      <w:r w:rsidRPr="00F1093B">
        <w:rPr>
          <w:rFonts w:cs="Times New Roman"/>
          <w:b/>
        </w:rPr>
        <w:t xml:space="preserve">1. </w:t>
      </w:r>
      <w:r w:rsidR="00C33FFF" w:rsidRPr="00F1093B">
        <w:rPr>
          <w:rFonts w:cs="Times New Roman"/>
          <w:b/>
        </w:rPr>
        <w:t>Công tác tham mưu</w:t>
      </w:r>
      <w:r w:rsidRPr="00F1093B">
        <w:rPr>
          <w:rFonts w:cs="Times New Roman"/>
          <w:b/>
        </w:rPr>
        <w:t xml:space="preserve"> xây dựng</w:t>
      </w:r>
      <w:r w:rsidR="00C33FFF" w:rsidRPr="00F1093B">
        <w:rPr>
          <w:rFonts w:cs="Times New Roman"/>
          <w:b/>
        </w:rPr>
        <w:t>, ban hành</w:t>
      </w:r>
      <w:r w:rsidRPr="00F1093B">
        <w:rPr>
          <w:rFonts w:cs="Times New Roman"/>
          <w:b/>
        </w:rPr>
        <w:t xml:space="preserve"> văn bản</w:t>
      </w:r>
      <w:r w:rsidRPr="00F1093B">
        <w:rPr>
          <w:rFonts w:cs="Times New Roman"/>
        </w:rPr>
        <w:t xml:space="preserve"> </w:t>
      </w:r>
    </w:p>
    <w:p w14:paraId="08827FFD" w14:textId="20E829C9" w:rsidR="00B71C4A" w:rsidRPr="00F1093B" w:rsidRDefault="00844C23" w:rsidP="00D718CC">
      <w:pPr>
        <w:spacing w:beforeLines="40" w:before="96" w:afterLines="40" w:after="96" w:line="360" w:lineRule="exact"/>
        <w:ind w:firstLine="709"/>
        <w:jc w:val="both"/>
        <w:rPr>
          <w:rFonts w:cs="Times New Roman"/>
        </w:rPr>
      </w:pPr>
      <w:r w:rsidRPr="00F1093B">
        <w:rPr>
          <w:rFonts w:cs="Times New Roman"/>
        </w:rPr>
        <w:t xml:space="preserve">- </w:t>
      </w:r>
      <w:r w:rsidR="00CA5761" w:rsidRPr="00CA5761">
        <w:rPr>
          <w:rFonts w:cs="Times New Roman"/>
        </w:rPr>
        <w:t xml:space="preserve">Tham mưu cho UBND tỉnh nhiều văn bản để chỉ đạo, triển khai thực hiện công tác chuyên môn thuộc ngành. Trong tháng 12, Sở Văn hóa, Thể thao và Du lịch tiếp nhận, xử lý 1.666 văn bản đến; ban hành 624 văn bản đi để chỉ đạo, hướng dẫn, tổ chức và quản lý tốt các hoạt động văn hóa, thể thao và du lịch trên địa bàn tỉnh. </w:t>
      </w:r>
    </w:p>
    <w:p w14:paraId="29E92194" w14:textId="77777777" w:rsidR="002D0500" w:rsidRDefault="00397676"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rPr>
          <w:rFonts w:eastAsia="Times New Roman"/>
          <w:b/>
          <w:szCs w:val="28"/>
          <w:lang w:bidi="en-US"/>
        </w:rPr>
      </w:pPr>
      <w:r w:rsidRPr="00F1093B">
        <w:rPr>
          <w:rFonts w:eastAsia="Times New Roman"/>
          <w:b/>
          <w:szCs w:val="28"/>
          <w:lang w:bidi="en-US"/>
        </w:rPr>
        <w:t>2. Lĩnh vực Văn hóa và Gia đình</w:t>
      </w:r>
    </w:p>
    <w:p w14:paraId="7AC2B857" w14:textId="07502D5E" w:rsidR="0044081D" w:rsidRPr="00F1093B" w:rsidRDefault="00397676"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rPr>
          <w:b/>
          <w:i/>
          <w:szCs w:val="28"/>
        </w:rPr>
      </w:pPr>
      <w:r w:rsidRPr="00F1093B">
        <w:rPr>
          <w:rFonts w:eastAsia="Times New Roman"/>
          <w:b/>
          <w:i/>
          <w:szCs w:val="28"/>
          <w:lang w:bidi="en-US"/>
        </w:rPr>
        <w:t xml:space="preserve">2.1. </w:t>
      </w:r>
      <w:r w:rsidRPr="00F1093B">
        <w:rPr>
          <w:b/>
          <w:i/>
          <w:szCs w:val="28"/>
        </w:rPr>
        <w:t>Công tác Quản lý nhà nước</w:t>
      </w:r>
    </w:p>
    <w:p w14:paraId="014C1A7C" w14:textId="3B319651" w:rsidR="00D76AF5" w:rsidRPr="00D718CC" w:rsidRDefault="0044081D"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spacing w:val="-2"/>
          <w:szCs w:val="28"/>
        </w:rPr>
      </w:pPr>
      <w:r w:rsidRPr="00D718CC">
        <w:rPr>
          <w:rFonts w:eastAsia="Times New Roman" w:cs="Times New Roman"/>
          <w:spacing w:val="-2"/>
          <w:szCs w:val="28"/>
        </w:rPr>
        <w:t xml:space="preserve">Ban hành các </w:t>
      </w:r>
      <w:r w:rsidR="00D76AF5" w:rsidRPr="00D718CC">
        <w:rPr>
          <w:rFonts w:eastAsia="Times New Roman" w:cs="Times New Roman"/>
          <w:spacing w:val="-2"/>
          <w:szCs w:val="28"/>
        </w:rPr>
        <w:t>văn bản</w:t>
      </w:r>
      <w:r w:rsidRPr="00D718CC">
        <w:rPr>
          <w:rFonts w:eastAsia="Times New Roman" w:cs="Times New Roman"/>
          <w:spacing w:val="-2"/>
          <w:szCs w:val="28"/>
        </w:rPr>
        <w:t xml:space="preserve">: </w:t>
      </w:r>
      <w:r w:rsidR="00D76AF5" w:rsidRPr="00D718CC">
        <w:rPr>
          <w:rFonts w:eastAsia="Times New Roman" w:cs="Times New Roman"/>
          <w:spacing w:val="-2"/>
          <w:szCs w:val="28"/>
        </w:rPr>
        <w:t>Về việc giao nhiệm vụ tổng hợp, phân tích, đánh giá kết quả Kiểm kê di sản văn hóa phi vật thể của 13 dân tộc thiểu số cư trú thành cộng đồng trên địa bàn tỉnh Lai Châu; Tổng hợp ý kiến, tiếp thu, giải trình ý kiến vào dự thảo Báo cáo tổng kết thực hiện Nghị quyết số 04-NQ/TU, ngày 17/02/2021 của Ban Chấp hành Đảng bộ tỉnh về bảo tồn, phát huy bản sắc văn hóa truyền thống tốt đẹp của các dân tộc gắn với phát triển du lịch giai đoạn 2021 - 2025, định hướng đến năm 2030</w:t>
      </w:r>
      <w:r w:rsidR="00511980" w:rsidRPr="00D718CC">
        <w:rPr>
          <w:rFonts w:eastAsia="Times New Roman" w:cs="Times New Roman"/>
          <w:spacing w:val="-2"/>
          <w:szCs w:val="28"/>
        </w:rPr>
        <w:t>; Kế hoạch thực</w:t>
      </w:r>
      <w:r w:rsidR="00511980" w:rsidRPr="00D718CC">
        <w:rPr>
          <w:b/>
          <w:i/>
          <w:spacing w:val="-2"/>
          <w:szCs w:val="28"/>
        </w:rPr>
        <w:t xml:space="preserve"> </w:t>
      </w:r>
      <w:r w:rsidR="00511980" w:rsidRPr="00D718CC">
        <w:rPr>
          <w:spacing w:val="-2"/>
          <w:szCs w:val="28"/>
        </w:rPr>
        <w:t>hiện Chiến lược quốc gia về Bình đẳng giới giai đoạn 2026-2030 trên địa bàn tỉnh Lai Châu; Kế hoạch tổ chức các hoạt động văn hóa, văn nghệ trong dịp Tết dương lịch năm 2026</w:t>
      </w:r>
      <w:r w:rsidR="00645FE4" w:rsidRPr="00D718CC">
        <w:rPr>
          <w:spacing w:val="-2"/>
          <w:szCs w:val="28"/>
        </w:rPr>
        <w:t>; Báo cáo Kết quả triển khai thực hiện công tác gia đình năm 2025; nhiệm vụ trọng tâm năm 2026</w:t>
      </w:r>
      <w:r w:rsidR="002A1412" w:rsidRPr="00D718CC">
        <w:rPr>
          <w:spacing w:val="-2"/>
          <w:szCs w:val="28"/>
        </w:rPr>
        <w:t>; Báo cáo Kết quả thực hiện Thông báo số 38-TB/VPTU ngày 01/12/2025 của Văn phòng Tỉnh uỷ về kết luận của đồng chí Bí thư Tỉnh uỷ tại buổi làm việc với Ban Thường vụ Đảng uỷ xã Bình Lư</w:t>
      </w:r>
      <w:r w:rsidR="00D718CC" w:rsidRPr="00D718CC">
        <w:rPr>
          <w:spacing w:val="-2"/>
          <w:szCs w:val="28"/>
        </w:rPr>
        <w:t>.</w:t>
      </w:r>
    </w:p>
    <w:p w14:paraId="5E7EAA1A" w14:textId="26E6DA29" w:rsidR="0029116B" w:rsidRPr="00F1093B" w:rsidRDefault="00397676"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b/>
          <w:i/>
          <w:szCs w:val="28"/>
        </w:rPr>
      </w:pPr>
      <w:r w:rsidRPr="00F1093B">
        <w:rPr>
          <w:b/>
          <w:i/>
          <w:szCs w:val="28"/>
        </w:rPr>
        <w:t>2.2. Công tác thông tin tuyên truyền, cổ động trực quan</w:t>
      </w:r>
    </w:p>
    <w:p w14:paraId="64260182" w14:textId="59D50FDF" w:rsidR="00645FE4" w:rsidRDefault="00365879"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shd w:val="clear" w:color="auto" w:fill="FFFFFF"/>
        </w:rPr>
      </w:pPr>
      <w:r>
        <w:rPr>
          <w:szCs w:val="28"/>
          <w:shd w:val="clear" w:color="auto" w:fill="FFFFFF"/>
        </w:rPr>
        <w:t>Tích cực T</w:t>
      </w:r>
      <w:r w:rsidR="00645FE4" w:rsidRPr="00645FE4">
        <w:rPr>
          <w:szCs w:val="28"/>
          <w:shd w:val="clear" w:color="auto" w:fill="FFFFFF"/>
        </w:rPr>
        <w:t xml:space="preserve">uyên truyền đại hội </w:t>
      </w:r>
      <w:r>
        <w:rPr>
          <w:szCs w:val="28"/>
          <w:shd w:val="clear" w:color="auto" w:fill="FFFFFF"/>
        </w:rPr>
        <w:t xml:space="preserve"> </w:t>
      </w:r>
      <w:r w:rsidR="00645FE4" w:rsidRPr="00645FE4">
        <w:rPr>
          <w:szCs w:val="28"/>
          <w:shd w:val="clear" w:color="auto" w:fill="FFFFFF"/>
        </w:rPr>
        <w:t xml:space="preserve">Đại hội đại biểu toàn quốc lần thứ XIV của Đảng; </w:t>
      </w:r>
      <w:r>
        <w:rPr>
          <w:szCs w:val="28"/>
          <w:shd w:val="clear" w:color="auto" w:fill="FFFFFF"/>
        </w:rPr>
        <w:t xml:space="preserve"> (theo </w:t>
      </w:r>
      <w:r w:rsidR="00645FE4" w:rsidRPr="00645FE4">
        <w:rPr>
          <w:szCs w:val="28"/>
          <w:shd w:val="clear" w:color="auto" w:fill="FFFFFF"/>
        </w:rPr>
        <w:t>Hướng dẫn</w:t>
      </w:r>
      <w:r w:rsidR="00645FE4">
        <w:rPr>
          <w:szCs w:val="28"/>
          <w:shd w:val="clear" w:color="auto" w:fill="FFFFFF"/>
        </w:rPr>
        <w:t xml:space="preserve"> </w:t>
      </w:r>
      <w:r w:rsidR="00645FE4" w:rsidRPr="00645FE4">
        <w:rPr>
          <w:szCs w:val="28"/>
          <w:shd w:val="clear" w:color="auto" w:fill="FFFFFF"/>
        </w:rPr>
        <w:t>số 14-HD/BTGDVTU ngày 17/11/2025 của Ban Tuyên giáo và Dân vận Tỉnh ủy</w:t>
      </w:r>
      <w:r w:rsidR="00645FE4">
        <w:rPr>
          <w:szCs w:val="28"/>
          <w:shd w:val="clear" w:color="auto" w:fill="FFFFFF"/>
        </w:rPr>
        <w:t xml:space="preserve"> </w:t>
      </w:r>
      <w:r w:rsidR="00645FE4" w:rsidRPr="00645FE4">
        <w:rPr>
          <w:szCs w:val="28"/>
          <w:shd w:val="clear" w:color="auto" w:fill="FFFFFF"/>
        </w:rPr>
        <w:t>về nội dung tuyên truyền tháng 12</w:t>
      </w:r>
      <w:r>
        <w:rPr>
          <w:szCs w:val="28"/>
          <w:shd w:val="clear" w:color="auto" w:fill="FFFFFF"/>
        </w:rPr>
        <w:t xml:space="preserve">). </w:t>
      </w:r>
    </w:p>
    <w:p w14:paraId="30E3825B" w14:textId="57C0FEA5" w:rsidR="00365879" w:rsidRDefault="00365879"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pPr>
      <w:r w:rsidRPr="00365879">
        <w:rPr>
          <w:rFonts w:cs="Times New Roman"/>
          <w:color w:val="000000"/>
          <w:szCs w:val="28"/>
        </w:rPr>
        <w:t xml:space="preserve">Tuyên truyền đậm nét các sự kiện chính trị - xã hội quan trọng diễn ra trong tháng như: Tuyên truyền Kỷ niệm 81 năm ngày thành lập Quân đội nhân dân Việt </w:t>
      </w:r>
      <w:r w:rsidRPr="00365879">
        <w:rPr>
          <w:rFonts w:cs="Times New Roman"/>
          <w:color w:val="000000"/>
          <w:szCs w:val="28"/>
        </w:rPr>
        <w:lastRenderedPageBreak/>
        <w:t>Nam (22/12/1944 - 22/12/2025) và 36 năm ngày hội Quốc phòng toàn dân (22/12/1989 - 22/12/2025); 78 năm ngày toàn quốc kháng chiến (19/12/1946- 19/12/2024); 64 năm ngày thành lập Mặt trận Dân tộc giải phóng miền Nam Việt Nam (20/12/1960 - 20/12/2024); 72 năm ngày Bác Hồ gửi thư cho cán bộ và đồng bào Lai Châu (12/12/1953 - 12/12/2025)….</w:t>
      </w:r>
      <w:r w:rsidRPr="00365879">
        <w:t xml:space="preserve"> </w:t>
      </w:r>
    </w:p>
    <w:p w14:paraId="21F5F728" w14:textId="465E7B2C" w:rsidR="00365879" w:rsidRDefault="00365879"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shd w:val="clear" w:color="auto" w:fill="FFFFFF"/>
        </w:rPr>
      </w:pPr>
      <w:r>
        <w:rPr>
          <w:rFonts w:cs="Times New Roman"/>
          <w:color w:val="000000"/>
          <w:szCs w:val="28"/>
        </w:rPr>
        <w:t>T</w:t>
      </w:r>
      <w:r w:rsidRPr="00365879">
        <w:rPr>
          <w:rFonts w:cs="Times New Roman"/>
          <w:color w:val="000000"/>
          <w:szCs w:val="28"/>
        </w:rPr>
        <w:t>hực hiện tuyên truyền các sự kiện diễn ra trong tháng bằng băng zôn, cờ các loại, triển lãm, đặc biệt là chương trình Tuần Du lịch – Văn hóa tỉnh Lai Châu năm 2025, chương trình tết dương lịch cụ thể như sau: căng treo băng zôn 15 băng; 250 cờ hồng kỳ; 82 cặp (164 cái)</w:t>
      </w:r>
      <w:r w:rsidRPr="00365879">
        <w:t xml:space="preserve"> </w:t>
      </w:r>
    </w:p>
    <w:p w14:paraId="40B98A82" w14:textId="77777777" w:rsidR="00365879" w:rsidRDefault="00397676"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rPr>
          <w:b/>
          <w:i/>
          <w:szCs w:val="28"/>
        </w:rPr>
      </w:pPr>
      <w:r w:rsidRPr="00F1093B">
        <w:rPr>
          <w:b/>
          <w:i/>
          <w:szCs w:val="28"/>
        </w:rPr>
        <w:t>2.3. Công tác nghệ thuật biểu diễn, nghệ thuật quần chúng</w:t>
      </w:r>
    </w:p>
    <w:p w14:paraId="18C319E0" w14:textId="6405772B" w:rsidR="00365879" w:rsidRPr="00365879" w:rsidRDefault="00365879"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rFonts w:eastAsia="Times New Roman" w:cs="Times New Roman"/>
          <w:color w:val="FF0000"/>
          <w:szCs w:val="28"/>
        </w:rPr>
      </w:pPr>
      <w:r>
        <w:rPr>
          <w:rFonts w:eastAsia="Times New Roman" w:cs="Times New Roman"/>
          <w:color w:val="000000"/>
          <w:szCs w:val="28"/>
        </w:rPr>
        <w:t>T</w:t>
      </w:r>
      <w:r w:rsidRPr="00365879">
        <w:rPr>
          <w:rFonts w:eastAsia="Times New Roman" w:cs="Times New Roman"/>
          <w:color w:val="000000"/>
          <w:szCs w:val="28"/>
        </w:rPr>
        <w:t>ham mưu và tham gia Lễ hội ném còn 3 nước ba nước Việt Nam – Lào – Trung Quốc lần thứ IX, năm 2025</w:t>
      </w:r>
      <w:r w:rsidRPr="00365879">
        <w:rPr>
          <w:rFonts w:eastAsia="Times New Roman" w:cs="Times New Roman"/>
          <w:color w:val="FF0000"/>
          <w:szCs w:val="28"/>
        </w:rPr>
        <w:t>.</w:t>
      </w:r>
    </w:p>
    <w:p w14:paraId="6C55C263" w14:textId="0E58FFD7" w:rsidR="00365879" w:rsidRPr="00F1093B" w:rsidRDefault="00365879"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
          <w:i/>
          <w:szCs w:val="28"/>
        </w:rPr>
      </w:pPr>
      <w:r w:rsidRPr="00365879">
        <w:rPr>
          <w:rFonts w:eastAsia="Times New Roman" w:cs="Times New Roman"/>
          <w:color w:val="000000"/>
          <w:szCs w:val="28"/>
        </w:rPr>
        <w:t>Hỗ trợ xây dựng 07 Đội văn nghệ mẫu của các nhóm dân tộc (Hà Nhì Đen, Mảng, Si La, Kháng, Cống)</w:t>
      </w:r>
      <w:r w:rsidRPr="00365879">
        <w:rPr>
          <w:rFonts w:eastAsia="Times New Roman" w:cs="Times New Roman"/>
          <w:sz w:val="24"/>
          <w:szCs w:val="24"/>
        </w:rPr>
        <w:t xml:space="preserve"> </w:t>
      </w:r>
    </w:p>
    <w:p w14:paraId="577C8D4A" w14:textId="5B51488F" w:rsidR="00D0515C" w:rsidRPr="00F1093B" w:rsidRDefault="00397676"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
          <w:i/>
          <w:szCs w:val="28"/>
          <w:lang w:val="nl-NL"/>
        </w:rPr>
      </w:pPr>
      <w:r w:rsidRPr="00F1093B">
        <w:rPr>
          <w:spacing w:val="-6"/>
          <w:szCs w:val="28"/>
        </w:rPr>
        <w:tab/>
      </w:r>
      <w:r w:rsidRPr="00F1093B">
        <w:rPr>
          <w:b/>
          <w:i/>
          <w:szCs w:val="28"/>
        </w:rPr>
        <w:t>2.</w:t>
      </w:r>
      <w:r w:rsidR="00365879">
        <w:rPr>
          <w:b/>
          <w:i/>
          <w:szCs w:val="28"/>
        </w:rPr>
        <w:t>4</w:t>
      </w:r>
      <w:r w:rsidRPr="00F1093B">
        <w:rPr>
          <w:b/>
          <w:i/>
          <w:szCs w:val="28"/>
        </w:rPr>
        <w:t xml:space="preserve">. </w:t>
      </w:r>
      <w:r w:rsidRPr="00F1093B">
        <w:rPr>
          <w:b/>
          <w:i/>
          <w:szCs w:val="28"/>
          <w:lang w:val="nl-NL"/>
        </w:rPr>
        <w:t>Công tác Thư viện và phục vụ bạn đọc</w:t>
      </w:r>
    </w:p>
    <w:p w14:paraId="395E6E4F" w14:textId="26660866" w:rsidR="00D0515C" w:rsidRPr="00F1093B" w:rsidRDefault="00E93C6F"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rPr>
      </w:pPr>
      <w:r w:rsidRPr="00F1093B">
        <w:rPr>
          <w:szCs w:val="28"/>
        </w:rPr>
        <w:t>Giới thiệu sách mới, chuyên đề trên trang thông tin của Thư viện tỉnh;  trưng bày triển lãm Sách trong “</w:t>
      </w:r>
      <w:r w:rsidR="0070371E">
        <w:rPr>
          <w:szCs w:val="28"/>
        </w:rPr>
        <w:t>dịp Tết dương lịc 2026</w:t>
      </w:r>
      <w:r w:rsidRPr="00F1093B">
        <w:rPr>
          <w:szCs w:val="28"/>
        </w:rPr>
        <w:t>”</w:t>
      </w:r>
      <w:r w:rsidR="00D718CC">
        <w:rPr>
          <w:szCs w:val="28"/>
        </w:rPr>
        <w:t>.</w:t>
      </w:r>
    </w:p>
    <w:p w14:paraId="5966938A" w14:textId="77777777" w:rsidR="00302B87" w:rsidRPr="00F1093B" w:rsidRDefault="00397676"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rPr>
          <w:szCs w:val="28"/>
        </w:rPr>
      </w:pPr>
      <w:r w:rsidRPr="00F1093B">
        <w:rPr>
          <w:szCs w:val="28"/>
        </w:rPr>
        <w:tab/>
      </w:r>
      <w:r w:rsidRPr="00F1093B">
        <w:rPr>
          <w:b/>
          <w:szCs w:val="28"/>
        </w:rPr>
        <w:t xml:space="preserve">3. </w:t>
      </w:r>
      <w:r w:rsidRPr="00F1093B">
        <w:rPr>
          <w:b/>
          <w:szCs w:val="28"/>
          <w:lang w:val="nl-NL"/>
        </w:rPr>
        <w:t>Lĩnh vực Thể dục Thể thao</w:t>
      </w:r>
      <w:r w:rsidRPr="00F1093B">
        <w:rPr>
          <w:szCs w:val="28"/>
        </w:rPr>
        <w:t xml:space="preserve">  </w:t>
      </w:r>
    </w:p>
    <w:p w14:paraId="535BF80E" w14:textId="77777777" w:rsidR="00DC47C9" w:rsidRPr="00F1093B" w:rsidRDefault="004C093C"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i/>
          <w:kern w:val="16"/>
        </w:rPr>
      </w:pPr>
      <w:r w:rsidRPr="00F1093B">
        <w:rPr>
          <w:i/>
          <w:kern w:val="16"/>
        </w:rPr>
        <w:t>* Công tác Quản lý nhà nước:</w:t>
      </w:r>
    </w:p>
    <w:p w14:paraId="47D397A6" w14:textId="77777777" w:rsidR="005B69DF" w:rsidRDefault="005B69DF"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Cs/>
          <w:kern w:val="16"/>
        </w:rPr>
      </w:pPr>
      <w:r>
        <w:rPr>
          <w:bCs/>
          <w:kern w:val="16"/>
        </w:rPr>
        <w:t>UBND tỉnh B</w:t>
      </w:r>
      <w:r w:rsidRPr="005B69DF">
        <w:rPr>
          <w:bCs/>
          <w:kern w:val="16"/>
        </w:rPr>
        <w:t>an hành Báo cáo tổng kết 10 năm triển khai thực hiện Đề án</w:t>
      </w:r>
      <w:r>
        <w:rPr>
          <w:bCs/>
          <w:kern w:val="16"/>
        </w:rPr>
        <w:t xml:space="preserve"> </w:t>
      </w:r>
      <w:r w:rsidRPr="005B69DF">
        <w:rPr>
          <w:bCs/>
          <w:kern w:val="16"/>
        </w:rPr>
        <w:t>“Đào tạo Năng khiếu Thể dục thể thao và vận động viên thể thao thành tích cao</w:t>
      </w:r>
      <w:r>
        <w:rPr>
          <w:bCs/>
          <w:kern w:val="16"/>
        </w:rPr>
        <w:t xml:space="preserve"> </w:t>
      </w:r>
      <w:r w:rsidRPr="005B69DF">
        <w:rPr>
          <w:bCs/>
          <w:kern w:val="16"/>
        </w:rPr>
        <w:t xml:space="preserve">tỉnh Lai Châu giai đoạn 2016 </w:t>
      </w:r>
      <w:r>
        <w:rPr>
          <w:bCs/>
          <w:kern w:val="16"/>
        </w:rPr>
        <w:t>–</w:t>
      </w:r>
      <w:r w:rsidRPr="005B69DF">
        <w:rPr>
          <w:bCs/>
          <w:kern w:val="16"/>
        </w:rPr>
        <w:t xml:space="preserve"> 2025</w:t>
      </w:r>
      <w:r>
        <w:rPr>
          <w:bCs/>
          <w:kern w:val="16"/>
        </w:rPr>
        <w:t xml:space="preserve">; </w:t>
      </w:r>
    </w:p>
    <w:p w14:paraId="41EFF222" w14:textId="782B1AA0" w:rsidR="005B69DF" w:rsidRPr="005B69DF" w:rsidRDefault="005B69DF"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Cs/>
          <w:kern w:val="16"/>
        </w:rPr>
      </w:pPr>
      <w:r w:rsidRPr="005B69DF">
        <w:rPr>
          <w:bCs/>
          <w:kern w:val="16"/>
        </w:rPr>
        <w:t>Ban hành Chương trình công tác Thể dục thể thao năm 2026 ; Công văn mời tham gia tổ soạn thảo xây dựng Nghị quyết sửa đổi, bổ sung Nghị quyết số 10/2019/NQ-HĐND ngày 23/7/2019 của Hội đồng nhân dân tỉnh</w:t>
      </w:r>
      <w:r>
        <w:rPr>
          <w:bCs/>
          <w:kern w:val="16"/>
        </w:rPr>
        <w:t xml:space="preserve">; </w:t>
      </w:r>
      <w:r w:rsidRPr="005B69DF">
        <w:rPr>
          <w:bCs/>
          <w:kern w:val="16"/>
        </w:rPr>
        <w:t>Báo</w:t>
      </w:r>
      <w:r>
        <w:rPr>
          <w:bCs/>
          <w:kern w:val="16"/>
        </w:rPr>
        <w:t xml:space="preserve"> </w:t>
      </w:r>
      <w:r w:rsidRPr="005B69DF">
        <w:rPr>
          <w:bCs/>
          <w:kern w:val="16"/>
        </w:rPr>
        <w:t>cáo kết quả công tác tổ chức Giải Marathon Lai Châu lần thứ II, năm 2025 “Lời gọi</w:t>
      </w:r>
      <w:r>
        <w:rPr>
          <w:bCs/>
          <w:kern w:val="16"/>
        </w:rPr>
        <w:t xml:space="preserve"> </w:t>
      </w:r>
      <w:r w:rsidRPr="005B69DF">
        <w:rPr>
          <w:bCs/>
          <w:kern w:val="16"/>
        </w:rPr>
        <w:t>đại ngàn, bước chân khát vọng”</w:t>
      </w:r>
    </w:p>
    <w:p w14:paraId="5BF33C02" w14:textId="77777777" w:rsidR="005D58F5" w:rsidRDefault="004C093C"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Cs/>
          <w:i/>
          <w:kern w:val="16"/>
        </w:rPr>
      </w:pPr>
      <w:r w:rsidRPr="00F1093B">
        <w:rPr>
          <w:bCs/>
          <w:i/>
          <w:kern w:val="16"/>
        </w:rPr>
        <w:t>* Hoạt động Đơn vị sự nghiệp</w:t>
      </w:r>
    </w:p>
    <w:p w14:paraId="279FC58E" w14:textId="14EBCCDD" w:rsidR="005D58F5" w:rsidRDefault="005D58F5"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lang w:val="vi-VN"/>
        </w:rPr>
      </w:pPr>
      <w:r w:rsidRPr="005E02D5">
        <w:rPr>
          <w:rFonts w:cs="Times New Roman"/>
          <w:szCs w:val="28"/>
          <w:lang w:val="vi-VN"/>
        </w:rPr>
        <w:t xml:space="preserve">Tham mưu </w:t>
      </w:r>
      <w:r w:rsidRPr="005E02D5">
        <w:rPr>
          <w:szCs w:val="28"/>
        </w:rPr>
        <w:t xml:space="preserve">triển khai Đề án </w:t>
      </w:r>
      <w:r w:rsidRPr="005E02D5">
        <w:rPr>
          <w:szCs w:val="28"/>
          <w:lang w:val="vi-VN"/>
        </w:rPr>
        <w:t>“Đ</w:t>
      </w:r>
      <w:r w:rsidRPr="005E02D5">
        <w:rPr>
          <w:szCs w:val="28"/>
        </w:rPr>
        <w:t>ào tạo Năng khiếu Thể dục thể thao và vận động viên thể thao thành tích cao tỉnh</w:t>
      </w:r>
      <w:r w:rsidRPr="005E02D5">
        <w:rPr>
          <w:szCs w:val="28"/>
          <w:lang w:val="vi-VN"/>
        </w:rPr>
        <w:t xml:space="preserve"> Lai Châu” năm 2026</w:t>
      </w:r>
    </w:p>
    <w:p w14:paraId="2D27C523" w14:textId="5CE7CA4B" w:rsidR="00C306D7" w:rsidRDefault="00C306D7"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lang w:val="nl-NL"/>
        </w:rPr>
      </w:pPr>
      <w:r>
        <w:rPr>
          <w:rFonts w:eastAsia="Calibri"/>
        </w:rPr>
        <w:tab/>
      </w:r>
      <w:r w:rsidRPr="0081087B">
        <w:rPr>
          <w:rFonts w:eastAsia="Calibri"/>
        </w:rPr>
        <w:t>- T</w:t>
      </w:r>
      <w:r w:rsidRPr="0081087B">
        <w:rPr>
          <w:kern w:val="16"/>
          <w:lang w:val="nl-NL"/>
        </w:rPr>
        <w:t xml:space="preserve">ổ chức </w:t>
      </w:r>
      <w:r w:rsidRPr="0081087B">
        <w:rPr>
          <w:lang w:val="vi-VN"/>
        </w:rPr>
        <w:t>Giải Marathon con đường đá cổ Pavi lần thứ I</w:t>
      </w:r>
      <w:r w:rsidRPr="0081087B">
        <w:rPr>
          <w:lang w:val="nl-NL"/>
        </w:rPr>
        <w:t>,</w:t>
      </w:r>
      <w:r w:rsidRPr="0081087B">
        <w:rPr>
          <w:lang w:val="vi-VN"/>
        </w:rPr>
        <w:t xml:space="preserve"> năm 2025</w:t>
      </w:r>
      <w:r w:rsidRPr="0081087B">
        <w:rPr>
          <w:lang w:val="nl-NL"/>
        </w:rPr>
        <w:t xml:space="preserve"> tại xã Sin Suối Hồ, từ ngày 13-14/12/2025;</w:t>
      </w:r>
    </w:p>
    <w:p w14:paraId="69C29B77" w14:textId="77777777" w:rsidR="00C306D7" w:rsidRPr="0081087B" w:rsidRDefault="00C306D7"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rFonts w:eastAsia="Calibri"/>
        </w:rPr>
      </w:pPr>
      <w:r>
        <w:rPr>
          <w:rFonts w:eastAsia="Calibri"/>
        </w:rPr>
        <w:tab/>
        <w:t>- T</w:t>
      </w:r>
      <w:r w:rsidRPr="0081087B">
        <w:rPr>
          <w:rFonts w:eastAsia="Calibri"/>
        </w:rPr>
        <w:t>ổ chức Giải Pickleball – Tranh Cúp Báo và Phát thanh, Truyền hình tỉnh Lai Châu năm 2025 thời gian thi đấu từ 19/12-21/12/2025.</w:t>
      </w:r>
    </w:p>
    <w:p w14:paraId="69D31692" w14:textId="04A5A642" w:rsidR="00C306D7" w:rsidRDefault="00C306D7"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rFonts w:eastAsia="Calibri"/>
        </w:rPr>
      </w:pPr>
      <w:r w:rsidRPr="00C16871">
        <w:rPr>
          <w:rFonts w:eastAsia="Calibri"/>
        </w:rPr>
        <w:t xml:space="preserve"> </w:t>
      </w:r>
      <w:r>
        <w:rPr>
          <w:rFonts w:eastAsia="Calibri"/>
        </w:rPr>
        <w:t xml:space="preserve">- </w:t>
      </w:r>
      <w:r w:rsidRPr="00C16871">
        <w:rPr>
          <w:rFonts w:eastAsia="Calibri"/>
        </w:rPr>
        <w:t xml:space="preserve">Triển khai thực hiện </w:t>
      </w:r>
      <w:r w:rsidRPr="008502D7">
        <w:rPr>
          <w:rFonts w:eastAsia="Calibri"/>
        </w:rPr>
        <w:t>Kế hoạch tổ chức Lễ hội Ném còn ba nước Việt Nam - Lào - Trung Quốc lần thứ IX, năm 2025</w:t>
      </w:r>
      <w:r>
        <w:rPr>
          <w:rFonts w:eastAsia="Calibri"/>
        </w:rPr>
        <w:t>. T</w:t>
      </w:r>
      <w:r w:rsidRPr="0081087B">
        <w:rPr>
          <w:rFonts w:eastAsia="Calibri"/>
        </w:rPr>
        <w:t xml:space="preserve">hành lập đoàn cán bộ, huấn luyện viên </w:t>
      </w:r>
      <w:r w:rsidRPr="0081087B">
        <w:rPr>
          <w:rFonts w:eastAsia="Calibri"/>
        </w:rPr>
        <w:lastRenderedPageBreak/>
        <w:t>tham gia Lễ hội ném còn ba nước Việt Nam – Lào - Trung Quốc lần thứ IX, năm 2025 tại tỉnh Điện Biên từ ngày 19-21/12/2025.</w:t>
      </w:r>
    </w:p>
    <w:p w14:paraId="546353D5" w14:textId="1E606C3B" w:rsidR="00397676" w:rsidRPr="005E02D5" w:rsidRDefault="00397676"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
          <w:szCs w:val="28"/>
          <w:lang w:val="nl-NL"/>
        </w:rPr>
      </w:pPr>
      <w:r w:rsidRPr="005E02D5">
        <w:rPr>
          <w:b/>
          <w:szCs w:val="28"/>
        </w:rPr>
        <w:t xml:space="preserve">4. </w:t>
      </w:r>
      <w:r w:rsidRPr="005E02D5">
        <w:rPr>
          <w:b/>
          <w:szCs w:val="28"/>
          <w:lang w:val="nl-NL"/>
        </w:rPr>
        <w:t xml:space="preserve">Lĩnh vực Du lịch  </w:t>
      </w:r>
    </w:p>
    <w:p w14:paraId="72BBA1BC" w14:textId="47373444" w:rsidR="0020505A" w:rsidRPr="005E02D5" w:rsidRDefault="0020505A"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rPr>
          <w:b/>
          <w:i/>
          <w:szCs w:val="28"/>
        </w:rPr>
      </w:pPr>
      <w:r w:rsidRPr="005E02D5">
        <w:rPr>
          <w:b/>
          <w:i/>
          <w:szCs w:val="28"/>
        </w:rPr>
        <w:t>4.1. Công tác Quản lý nhà nước</w:t>
      </w:r>
    </w:p>
    <w:p w14:paraId="7ED8A886" w14:textId="08F6D016" w:rsidR="00CD1D93" w:rsidRPr="005E02D5" w:rsidRDefault="00CD1D93"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szCs w:val="28"/>
        </w:rPr>
      </w:pPr>
      <w:r w:rsidRPr="005E02D5">
        <w:rPr>
          <w:szCs w:val="28"/>
        </w:rPr>
        <w:t>- Tờ trình Dự thảo Nghị quyết về phát triển du lịch tỉnh Lai Châu giai đoạn 2026 - 2030, định hướng đến năm 2035</w:t>
      </w:r>
    </w:p>
    <w:p w14:paraId="782EC99F" w14:textId="6AE9E448" w:rsidR="00CD1D93" w:rsidRPr="005E02D5" w:rsidRDefault="00CD1D93"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szCs w:val="28"/>
        </w:rPr>
      </w:pPr>
      <w:r w:rsidRPr="005E02D5">
        <w:t>- Tờ trình Đề nghị thẩm định nhiệm vụ Quy hoạch chung Khu du lịch Quốc gia Ô Quy Hồ, Cao nguyên Sìn Hồ tỉnh Lai Châu.</w:t>
      </w:r>
    </w:p>
    <w:p w14:paraId="69523C4A" w14:textId="77777777" w:rsidR="00CD1D93" w:rsidRPr="005E02D5" w:rsidRDefault="00CD1D93"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szCs w:val="28"/>
        </w:rPr>
      </w:pPr>
      <w:r w:rsidRPr="005E02D5">
        <w:rPr>
          <w:szCs w:val="28"/>
        </w:rPr>
        <w:t xml:space="preserve">- </w:t>
      </w:r>
      <w:r w:rsidR="005D58F5" w:rsidRPr="005E02D5">
        <w:rPr>
          <w:szCs w:val="28"/>
        </w:rPr>
        <w:t>Báo cáo Kết quả tổ chức chương trình khảo sát sản phẩm du lịch “Con đường đá cổ Pavi” và Hội nghị “Giải pháp đẩy mạnh khai thác, quản lý sản phẩm du lịch thể thao mạo hiểm kết nối hai tỉnh Lai Châu - Lào Cai”</w:t>
      </w:r>
      <w:r w:rsidRPr="005E02D5">
        <w:rPr>
          <w:szCs w:val="28"/>
        </w:rPr>
        <w:t xml:space="preserve">; </w:t>
      </w:r>
    </w:p>
    <w:p w14:paraId="5014481D" w14:textId="0508BE12" w:rsidR="00CD1D93" w:rsidRDefault="00CD1D93"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szCs w:val="28"/>
        </w:rPr>
      </w:pPr>
      <w:r w:rsidRPr="005E02D5">
        <w:rPr>
          <w:szCs w:val="28"/>
        </w:rPr>
        <w:t>- Công văn chuẩn bị các điều kiện phục vụ khách du lịch dịp Tết Dương lịch 2026 và Tết Nguyên đán Bính Ngọ</w:t>
      </w:r>
    </w:p>
    <w:p w14:paraId="3B7078E7" w14:textId="434BAB0B" w:rsidR="004876C9" w:rsidRPr="005E02D5" w:rsidRDefault="004876C9" w:rsidP="00D718CC">
      <w:pPr>
        <w:pBdr>
          <w:top w:val="dotted" w:sz="4" w:space="0" w:color="FFFFFF"/>
          <w:left w:val="dotted" w:sz="4" w:space="0" w:color="FFFFFF"/>
          <w:bottom w:val="dotted" w:sz="4" w:space="3" w:color="FFFFFF"/>
          <w:right w:val="dotted" w:sz="4" w:space="0" w:color="FFFFFF"/>
        </w:pBdr>
        <w:spacing w:beforeLines="40" w:before="96" w:afterLines="40" w:after="96" w:line="360" w:lineRule="exact"/>
        <w:ind w:firstLine="709"/>
        <w:jc w:val="both"/>
        <w:rPr>
          <w:szCs w:val="28"/>
        </w:rPr>
      </w:pPr>
      <w:r>
        <w:rPr>
          <w:rFonts w:eastAsia="Calibri"/>
          <w:spacing w:val="-6"/>
          <w:lang w:val="sv-SE"/>
        </w:rPr>
        <w:t xml:space="preserve">- </w:t>
      </w:r>
      <w:r w:rsidRPr="00C16871">
        <w:rPr>
          <w:rFonts w:eastAsia="Calibri"/>
          <w:spacing w:val="-6"/>
          <w:lang w:val="sv-SE"/>
        </w:rPr>
        <w:t xml:space="preserve">Trong tháng 12, toàn tỉnh ước đón 96.500 lượt khách (trong đó: khách nội địa là 95.000 lượt; khách quốc tế </w:t>
      </w:r>
      <w:r w:rsidRPr="00C16871">
        <w:rPr>
          <w:rFonts w:eastAsia="Calibri"/>
          <w:spacing w:val="-6"/>
          <w:lang w:val="vi-VN"/>
        </w:rPr>
        <w:t>1.</w:t>
      </w:r>
      <w:r w:rsidRPr="00C16871">
        <w:rPr>
          <w:rFonts w:eastAsia="Calibri"/>
          <w:spacing w:val="-6"/>
        </w:rPr>
        <w:t>5</w:t>
      </w:r>
      <w:r w:rsidRPr="00C16871">
        <w:rPr>
          <w:rFonts w:eastAsia="Calibri"/>
          <w:spacing w:val="-6"/>
          <w:lang w:val="vi-VN"/>
        </w:rPr>
        <w:t>00</w:t>
      </w:r>
      <w:r w:rsidRPr="00C16871">
        <w:rPr>
          <w:rFonts w:eastAsia="Calibri"/>
          <w:spacing w:val="-6"/>
          <w:lang w:val="sv-SE"/>
        </w:rPr>
        <w:t xml:space="preserve"> lượt), tăng 137% so với cùng kỳ năm 2024, đạt 7% so với kế hoạch năm 2025; doanh thu ước đạt </w:t>
      </w:r>
      <w:r w:rsidRPr="00C16871">
        <w:rPr>
          <w:rFonts w:eastAsia="Calibri"/>
          <w:spacing w:val="-6"/>
        </w:rPr>
        <w:t>92</w:t>
      </w:r>
      <w:r w:rsidRPr="00C16871">
        <w:rPr>
          <w:rFonts w:eastAsia="Calibri"/>
          <w:spacing w:val="-6"/>
          <w:lang w:val="sv-SE"/>
        </w:rPr>
        <w:t xml:space="preserve"> tỷ đồng, tăng 163% so với cùng kỳ năm 2024, đạt 8% so với kế hoạch năm 2025.</w:t>
      </w:r>
    </w:p>
    <w:p w14:paraId="086CDE56" w14:textId="374883D0" w:rsidR="0020505A" w:rsidRPr="005E02D5" w:rsidRDefault="00397676"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rPr>
          <w:b/>
          <w:szCs w:val="28"/>
          <w:lang w:val="sv-SE"/>
        </w:rPr>
      </w:pPr>
      <w:r w:rsidRPr="005E02D5">
        <w:rPr>
          <w:b/>
          <w:szCs w:val="28"/>
          <w:lang w:val="sv-SE"/>
        </w:rPr>
        <w:t>5. Lĩnh vực Thông tin - Báo chí - Xuất bản</w:t>
      </w:r>
    </w:p>
    <w:p w14:paraId="73F59B0D" w14:textId="61E7DC29" w:rsidR="00CD1D93" w:rsidRPr="005E02D5" w:rsidRDefault="00CD1D93"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lang w:val="sv-SE"/>
        </w:rPr>
      </w:pPr>
      <w:r w:rsidRPr="005E02D5">
        <w:rPr>
          <w:szCs w:val="28"/>
          <w:lang w:val="sv-SE"/>
        </w:rPr>
        <w:t>- Công văn điều chỉnh nội dung Quy chế (mẫu) hoạt động đài truyền thanh cấp xã</w:t>
      </w:r>
      <w:r w:rsidR="00D718CC">
        <w:rPr>
          <w:szCs w:val="28"/>
          <w:lang w:val="sv-SE"/>
        </w:rPr>
        <w:t>.</w:t>
      </w:r>
    </w:p>
    <w:p w14:paraId="170E39AD" w14:textId="24DC2900" w:rsidR="00CD1D93" w:rsidRPr="005E02D5" w:rsidRDefault="00CD1D93"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lang w:val="sv-SE"/>
        </w:rPr>
      </w:pPr>
      <w:r w:rsidRPr="005E02D5">
        <w:rPr>
          <w:szCs w:val="28"/>
          <w:lang w:val="sv-SE"/>
        </w:rPr>
        <w:t>- Kế hoạch Tổ chức các hoạt động tuyên truyền cuộc bầu cử đại biểu Quốc hội khoá XVI và đại biểu Hội đồng nhân dân các cấp nhiệm kỳ 2026 – 2031</w:t>
      </w:r>
      <w:r w:rsidR="00D718CC">
        <w:rPr>
          <w:szCs w:val="28"/>
          <w:lang w:val="sv-SE"/>
        </w:rPr>
        <w:t>.</w:t>
      </w:r>
    </w:p>
    <w:p w14:paraId="1B84D406" w14:textId="6E8FFCA5" w:rsidR="00CD1D93" w:rsidRPr="005E02D5" w:rsidRDefault="00605A05"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lang w:val="sv-SE"/>
        </w:rPr>
      </w:pPr>
      <w:r w:rsidRPr="005E02D5">
        <w:rPr>
          <w:szCs w:val="28"/>
          <w:lang w:val="sv-SE"/>
        </w:rPr>
        <w:t>- Tờ trình Đề nghị ban hành Kế hoạch tổ chức họp báo cung cấp thông tin định kỳ cho báo chí trên địa bàn tỉnh Lai Châu quý IV, năm 2025</w:t>
      </w:r>
      <w:r w:rsidR="00D718CC">
        <w:rPr>
          <w:szCs w:val="28"/>
          <w:lang w:val="sv-SE"/>
        </w:rPr>
        <w:t>.</w:t>
      </w:r>
    </w:p>
    <w:p w14:paraId="3A803A5A" w14:textId="609C7DB9" w:rsidR="00605A05" w:rsidRPr="005E02D5" w:rsidRDefault="00605A05"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zCs w:val="28"/>
          <w:lang w:val="sv-SE"/>
        </w:rPr>
      </w:pPr>
      <w:r w:rsidRPr="005E02D5">
        <w:rPr>
          <w:szCs w:val="28"/>
          <w:lang w:val="sv-SE"/>
        </w:rPr>
        <w:t>- Báo cáo Công tác quản lý nhà nước về báo chí năm 2025; nhiệm vụ trọng tâm năm 2026</w:t>
      </w:r>
      <w:r w:rsidR="00D718CC">
        <w:rPr>
          <w:szCs w:val="28"/>
          <w:lang w:val="sv-SE"/>
        </w:rPr>
        <w:t>.</w:t>
      </w:r>
    </w:p>
    <w:p w14:paraId="3DF5242B" w14:textId="15DA76BF" w:rsidR="00605A05" w:rsidRPr="00D718CC" w:rsidRDefault="00C623D2"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spacing w:val="-4"/>
          <w:szCs w:val="28"/>
          <w:lang w:val="sv-SE"/>
        </w:rPr>
      </w:pPr>
      <w:r>
        <w:rPr>
          <w:spacing w:val="-4"/>
          <w:szCs w:val="28"/>
          <w:lang w:val="sv-SE"/>
        </w:rPr>
        <w:t xml:space="preserve">- </w:t>
      </w:r>
      <w:r w:rsidR="00605A05" w:rsidRPr="00D718CC">
        <w:rPr>
          <w:spacing w:val="-4"/>
          <w:szCs w:val="28"/>
          <w:lang w:val="sv-SE"/>
        </w:rPr>
        <w:t>Công văn xuất bản số báo đặc biệt chào mừng năm 2026, Xuân Bính Ngọ 2026</w:t>
      </w:r>
      <w:r w:rsidR="00D718CC" w:rsidRPr="00D718CC">
        <w:rPr>
          <w:spacing w:val="-4"/>
          <w:szCs w:val="28"/>
          <w:lang w:val="sv-SE"/>
        </w:rPr>
        <w:t>.</w:t>
      </w:r>
    </w:p>
    <w:p w14:paraId="4E6788C3" w14:textId="6432C932" w:rsidR="002563D3" w:rsidRPr="005E02D5" w:rsidRDefault="002563D3" w:rsidP="00D718CC">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E02D5">
        <w:rPr>
          <w:b/>
        </w:rPr>
        <w:t xml:space="preserve">6. Công tác </w:t>
      </w:r>
      <w:r w:rsidR="00D718CC">
        <w:rPr>
          <w:b/>
        </w:rPr>
        <w:t>V</w:t>
      </w:r>
      <w:r w:rsidRPr="005E02D5">
        <w:rPr>
          <w:b/>
        </w:rPr>
        <w:t>ăn phòng</w:t>
      </w:r>
    </w:p>
    <w:p w14:paraId="3825ED68" w14:textId="77777777" w:rsidR="00D718CC" w:rsidRDefault="00D718CC" w:rsidP="00D718CC">
      <w:pPr>
        <w:spacing w:beforeLines="40" w:before="96" w:afterLines="40" w:after="96" w:line="360" w:lineRule="exact"/>
        <w:ind w:firstLine="709"/>
        <w:jc w:val="both"/>
        <w:rPr>
          <w:rFonts w:eastAsia="Times New Roman"/>
          <w:szCs w:val="24"/>
        </w:rPr>
      </w:pPr>
      <w:r>
        <w:rPr>
          <w:rFonts w:eastAsia="Times New Roman"/>
          <w:szCs w:val="24"/>
        </w:rPr>
        <w:t>- Tham mưu tổ chức Hội nghị tổng kết công tác văn hoá, thể thao và du lịch năm 2025, triển khai nhiệm vụ năm 2026; Tham mưu tổ chức Hội nghị tổng kết công tác thi đua khen thưởng Cụm 5 gồm 3 tỉnh: Lai Châu, Điệm Biên, sơn La.</w:t>
      </w:r>
    </w:p>
    <w:p w14:paraId="22118A6C" w14:textId="77777777" w:rsidR="00D718CC" w:rsidRPr="00223AF7" w:rsidRDefault="00D718CC" w:rsidP="00D718CC">
      <w:pPr>
        <w:spacing w:beforeLines="40" w:before="96" w:afterLines="40" w:after="96" w:line="360" w:lineRule="exact"/>
        <w:ind w:firstLine="709"/>
        <w:jc w:val="both"/>
        <w:rPr>
          <w:rFonts w:eastAsia="Times New Roman"/>
          <w:szCs w:val="24"/>
        </w:rPr>
      </w:pPr>
      <w:r>
        <w:rPr>
          <w:rFonts w:eastAsia="Times New Roman"/>
          <w:szCs w:val="24"/>
        </w:rPr>
        <w:t>- Tham mưu ban hành</w:t>
      </w:r>
      <w:r w:rsidRPr="00223AF7">
        <w:rPr>
          <w:rFonts w:eastAsia="Times New Roman"/>
          <w:szCs w:val="24"/>
        </w:rPr>
        <w:t xml:space="preserve"> </w:t>
      </w:r>
      <w:r>
        <w:rPr>
          <w:rFonts w:eastAsia="Times New Roman"/>
          <w:szCs w:val="24"/>
        </w:rPr>
        <w:t>Quyết định giao biên chế, quyết định giao chỉ tiêu</w:t>
      </w:r>
      <w:r w:rsidRPr="00223AF7">
        <w:rPr>
          <w:rFonts w:eastAsia="Times New Roman"/>
          <w:szCs w:val="24"/>
        </w:rPr>
        <w:t xml:space="preserve"> kế hoạch phát triển Văn hoá Thể thao và Du lịch năm 202</w:t>
      </w:r>
      <w:r>
        <w:rPr>
          <w:rFonts w:eastAsia="Times New Roman"/>
          <w:szCs w:val="24"/>
        </w:rPr>
        <w:t>6</w:t>
      </w:r>
      <w:r w:rsidRPr="00223AF7">
        <w:rPr>
          <w:rFonts w:eastAsia="Times New Roman"/>
          <w:szCs w:val="24"/>
        </w:rPr>
        <w:t xml:space="preserve">; </w:t>
      </w:r>
      <w:r>
        <w:rPr>
          <w:rFonts w:eastAsia="Times New Roman"/>
          <w:szCs w:val="24"/>
        </w:rPr>
        <w:t>Quyết định giao chỉ tiêu k</w:t>
      </w:r>
      <w:r w:rsidRPr="00223AF7">
        <w:rPr>
          <w:rFonts w:eastAsia="Times New Roman"/>
          <w:szCs w:val="24"/>
        </w:rPr>
        <w:t xml:space="preserve">ế hoạch phát triển văn hóa thể thao và du lịch 5 năm, giai đoạn 2026-2030. </w:t>
      </w:r>
      <w:r>
        <w:rPr>
          <w:rFonts w:eastAsia="Times New Roman"/>
          <w:szCs w:val="24"/>
        </w:rPr>
        <w:t xml:space="preserve"> </w:t>
      </w:r>
    </w:p>
    <w:p w14:paraId="15F80A55" w14:textId="77777777" w:rsidR="00D718CC" w:rsidRPr="00223AF7" w:rsidRDefault="00D718CC" w:rsidP="00D718CC">
      <w:pPr>
        <w:spacing w:beforeLines="40" w:before="96" w:afterLines="40" w:after="96" w:line="360" w:lineRule="exact"/>
        <w:ind w:firstLine="709"/>
        <w:jc w:val="both"/>
      </w:pPr>
      <w:r>
        <w:rPr>
          <w:rFonts w:eastAsia="Times New Roman"/>
          <w:szCs w:val="28"/>
        </w:rPr>
        <w:t xml:space="preserve">- </w:t>
      </w:r>
      <w:r w:rsidRPr="00223AF7">
        <w:rPr>
          <w:rFonts w:eastAsia="Times New Roman"/>
          <w:szCs w:val="28"/>
        </w:rPr>
        <w:t xml:space="preserve">Tuyên truyền, phổ biến các văn bản QPPL của Trung ương, của tỉnh. </w:t>
      </w:r>
      <w:r w:rsidRPr="00223AF7">
        <w:t xml:space="preserve">Báo cáo thực hiện công tác hướng dẫn, hỗ trợ tháo gỡ khó khăn, xử lý các vấn đề phát </w:t>
      </w:r>
      <w:r w:rsidRPr="00223AF7">
        <w:lastRenderedPageBreak/>
        <w:t>sinh, vướng mắc ở cấp xã thuộc lĩnh vực quản lý nhà nước của ngành Văn hóa, Thể thao và Du lịch</w:t>
      </w:r>
      <w:r>
        <w:t xml:space="preserve"> năm 2025…</w:t>
      </w:r>
    </w:p>
    <w:p w14:paraId="67B12216" w14:textId="77777777" w:rsidR="00D718CC" w:rsidRPr="00223AF7" w:rsidRDefault="00D718CC" w:rsidP="00D718CC">
      <w:pPr>
        <w:spacing w:beforeLines="40" w:before="96" w:afterLines="40" w:after="96" w:line="360" w:lineRule="exact"/>
        <w:ind w:firstLine="709"/>
        <w:contextualSpacing/>
        <w:jc w:val="both"/>
      </w:pPr>
      <w:r w:rsidRPr="00223AF7">
        <w:t xml:space="preserve">- Tham mưu </w:t>
      </w:r>
      <w:r>
        <w:t>các nội dung tổng hợp đề xuất công nhận các danh hiệu thi đua, hình thức khen thưởng năm 2025</w:t>
      </w:r>
      <w:r w:rsidRPr="00223AF7">
        <w:t xml:space="preserve">; </w:t>
      </w:r>
      <w:r>
        <w:t>các nội dung dung thuộc công tác cán bộ, đề xuất giao Quyền trưởng phòng quản lý du lịch…</w:t>
      </w:r>
    </w:p>
    <w:p w14:paraId="1175A393" w14:textId="77777777" w:rsidR="00D718CC" w:rsidRPr="00223AF7" w:rsidRDefault="00D718CC" w:rsidP="00D718CC">
      <w:pPr>
        <w:spacing w:beforeLines="40" w:before="96" w:afterLines="40" w:after="96" w:line="360" w:lineRule="exact"/>
        <w:ind w:firstLine="709"/>
        <w:contextualSpacing/>
        <w:jc w:val="both"/>
        <w:rPr>
          <w:szCs w:val="28"/>
        </w:rPr>
      </w:pPr>
      <w:r w:rsidRPr="00223AF7">
        <w:rPr>
          <w:szCs w:val="28"/>
          <w:shd w:val="clear" w:color="auto" w:fill="FFFFFF"/>
        </w:rPr>
        <w:t xml:space="preserve">- Tham mưu </w:t>
      </w:r>
      <w:r>
        <w:rPr>
          <w:szCs w:val="28"/>
          <w:shd w:val="clear" w:color="auto" w:fill="FFFFFF"/>
        </w:rPr>
        <w:t>đề xuất các nội dung thuộc công tác cải cách hành chính; tập huấn Hệ thống giải quyết TTHC theo yêu cầu của Bộ VHTTDL..</w:t>
      </w:r>
      <w:r w:rsidRPr="00223AF7">
        <w:rPr>
          <w:szCs w:val="28"/>
          <w:shd w:val="clear" w:color="auto" w:fill="FFFFFF"/>
        </w:rPr>
        <w:t>.</w:t>
      </w:r>
    </w:p>
    <w:p w14:paraId="39DE51F4" w14:textId="77777777" w:rsidR="00D718CC" w:rsidRDefault="00D718CC" w:rsidP="00D718CC">
      <w:pPr>
        <w:pBdr>
          <w:top w:val="dotted" w:sz="4" w:space="0" w:color="FFFFFF"/>
          <w:left w:val="dotted" w:sz="4" w:space="0" w:color="FFFFFF"/>
          <w:bottom w:val="dotted" w:sz="4" w:space="8" w:color="FFFFFF"/>
          <w:right w:val="dotted" w:sz="4" w:space="0" w:color="FFFFFF"/>
        </w:pBdr>
        <w:shd w:val="clear" w:color="auto" w:fill="FFFFFF"/>
        <w:adjustRightInd w:val="0"/>
        <w:snapToGrid w:val="0"/>
        <w:spacing w:beforeLines="40" w:before="96" w:afterLines="40" w:after="96" w:line="360" w:lineRule="exact"/>
        <w:ind w:firstLine="709"/>
        <w:contextualSpacing/>
        <w:jc w:val="both"/>
        <w:rPr>
          <w:rFonts w:eastAsia="Times New Roman"/>
          <w:szCs w:val="28"/>
        </w:rPr>
      </w:pPr>
      <w:r w:rsidRPr="005C1DFE">
        <w:rPr>
          <w:rFonts w:eastAsia="Times New Roman"/>
          <w:szCs w:val="28"/>
        </w:rPr>
        <w:t>- Tham mưu các báo cáo tổng kết về các nội dung: Dân vận chính quyền, CCHC, đối ngoại, kiểm tra, pháp chế, phòng chống tham nhũng…</w:t>
      </w:r>
      <w:r>
        <w:rPr>
          <w:rFonts w:eastAsia="Times New Roman"/>
          <w:szCs w:val="28"/>
        </w:rPr>
        <w:t xml:space="preserve"> </w:t>
      </w:r>
    </w:p>
    <w:p w14:paraId="47BF1FD7" w14:textId="7A1CDD74" w:rsidR="002C7BD7" w:rsidRPr="005E02D5" w:rsidRDefault="002C7BD7" w:rsidP="002C7BD7">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b/>
        </w:rPr>
      </w:pPr>
      <w:r>
        <w:rPr>
          <w:b/>
        </w:rPr>
        <w:t>7</w:t>
      </w:r>
      <w:r w:rsidRPr="005E02D5">
        <w:rPr>
          <w:b/>
        </w:rPr>
        <w:t xml:space="preserve">. </w:t>
      </w:r>
      <w:r>
        <w:rPr>
          <w:b/>
        </w:rPr>
        <w:t>Kết quả thực hiện Thông báo kết luận giao ban tháng 11/2025</w:t>
      </w:r>
    </w:p>
    <w:p w14:paraId="42801C01" w14:textId="3299BE4B" w:rsidR="002C7BD7" w:rsidRDefault="009937C4" w:rsidP="009937C4">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beforeLines="40" w:before="96" w:afterLines="40" w:after="96" w:line="360" w:lineRule="exact"/>
        <w:ind w:firstLine="709"/>
        <w:jc w:val="both"/>
        <w:rPr>
          <w:rFonts w:eastAsia="Times New Roman"/>
          <w:szCs w:val="28"/>
        </w:rPr>
      </w:pPr>
      <w:r>
        <w:rPr>
          <w:rFonts w:eastAsia="Times New Roman"/>
          <w:szCs w:val="28"/>
        </w:rPr>
        <w:t>C</w:t>
      </w:r>
      <w:r w:rsidR="002C7BD7">
        <w:rPr>
          <w:rFonts w:eastAsia="Times New Roman"/>
          <w:szCs w:val="28"/>
        </w:rPr>
        <w:t xml:space="preserve">ác nhiệm vụ được giao tại </w:t>
      </w:r>
      <w:r w:rsidR="002C7BD7" w:rsidRPr="002C7BD7">
        <w:rPr>
          <w:bCs/>
        </w:rPr>
        <w:t>Thông báo kết luận giao ban tháng 11/2025</w:t>
      </w:r>
      <w:r>
        <w:rPr>
          <w:bCs/>
        </w:rPr>
        <w:t>, các phòng, đơn vị đề hoàn thành theo tiến độ đề ra.</w:t>
      </w:r>
      <w:r w:rsidR="002C7BD7">
        <w:rPr>
          <w:rFonts w:eastAsia="Times New Roman"/>
          <w:szCs w:val="28"/>
        </w:rPr>
        <w:t xml:space="preserve"> </w:t>
      </w:r>
    </w:p>
    <w:p w14:paraId="2C08A663" w14:textId="0AE3E2D8" w:rsidR="00F12B5B" w:rsidRPr="005E02D5" w:rsidRDefault="0020505A"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sz w:val="26"/>
          <w:szCs w:val="28"/>
        </w:rPr>
      </w:pPr>
      <w:r w:rsidRPr="005E02D5">
        <w:rPr>
          <w:szCs w:val="28"/>
          <w:lang w:val="fr-FR"/>
        </w:rPr>
        <w:tab/>
      </w:r>
      <w:r w:rsidR="00397676" w:rsidRPr="005E02D5">
        <w:rPr>
          <w:b/>
          <w:sz w:val="26"/>
          <w:szCs w:val="28"/>
        </w:rPr>
        <w:t>II. NHIỆM VỤ TRỌ</w:t>
      </w:r>
      <w:r w:rsidR="00DE23C2" w:rsidRPr="005E02D5">
        <w:rPr>
          <w:b/>
          <w:sz w:val="26"/>
          <w:szCs w:val="28"/>
        </w:rPr>
        <w:t xml:space="preserve">NG TÂM THÁNG </w:t>
      </w:r>
      <w:r w:rsidR="005B69DF" w:rsidRPr="005E02D5">
        <w:rPr>
          <w:b/>
          <w:sz w:val="26"/>
          <w:szCs w:val="28"/>
        </w:rPr>
        <w:t>01</w:t>
      </w:r>
      <w:r w:rsidR="00397676" w:rsidRPr="005E02D5">
        <w:rPr>
          <w:b/>
          <w:sz w:val="26"/>
          <w:szCs w:val="28"/>
        </w:rPr>
        <w:t xml:space="preserve"> NĂM 202</w:t>
      </w:r>
      <w:r w:rsidR="005B69DF" w:rsidRPr="005E02D5">
        <w:rPr>
          <w:b/>
          <w:sz w:val="26"/>
          <w:szCs w:val="28"/>
        </w:rPr>
        <w:t>6</w:t>
      </w:r>
    </w:p>
    <w:p w14:paraId="36EE75A3" w14:textId="40AC4610" w:rsidR="00397676" w:rsidRPr="005E02D5" w:rsidRDefault="00397676"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rPr>
          <w:b/>
          <w:szCs w:val="28"/>
        </w:rPr>
      </w:pPr>
      <w:r w:rsidRPr="005E02D5">
        <w:rPr>
          <w:b/>
          <w:szCs w:val="28"/>
          <w:lang w:val="nl-NL"/>
        </w:rPr>
        <w:tab/>
        <w:t xml:space="preserve">1. </w:t>
      </w:r>
      <w:r w:rsidRPr="005E02D5">
        <w:rPr>
          <w:b/>
          <w:szCs w:val="28"/>
        </w:rPr>
        <w:t>Lĩnh vực Văn hóa và Gia đình</w:t>
      </w:r>
    </w:p>
    <w:p w14:paraId="250A1710" w14:textId="22BCEF33" w:rsidR="00605A05" w:rsidRPr="005E02D5" w:rsidRDefault="00397676"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i/>
          <w:szCs w:val="28"/>
        </w:rPr>
      </w:pPr>
      <w:r w:rsidRPr="005E02D5">
        <w:rPr>
          <w:b/>
          <w:i/>
          <w:szCs w:val="28"/>
        </w:rPr>
        <w:tab/>
        <w:t>1.1. Công tác quản lý nhà nước</w:t>
      </w:r>
    </w:p>
    <w:p w14:paraId="4531435B" w14:textId="1BB3D3C6" w:rsidR="002D77AB" w:rsidRPr="005E02D5" w:rsidRDefault="002D77AB"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i/>
          <w:szCs w:val="28"/>
        </w:rPr>
      </w:pPr>
      <w:r w:rsidRPr="005E02D5">
        <w:rPr>
          <w:szCs w:val="28"/>
        </w:rPr>
        <w:t>- Tham mưu ban hành: Kế hoạch triển khai công tác quản lý và tổ chức lễ hội năm 2026; ban hành Kế hoạch triển khai công tác Dân tộc - Tôn giáo năm 2026</w:t>
      </w:r>
      <w:r w:rsidR="00D718CC">
        <w:rPr>
          <w:szCs w:val="28"/>
        </w:rPr>
        <w:t xml:space="preserve"> </w:t>
      </w:r>
      <w:r w:rsidRPr="005E02D5">
        <w:rPr>
          <w:szCs w:val="28"/>
        </w:rPr>
        <w:t xml:space="preserve">Tham mưu Thông báo phân công thành viên Ban Tổ chức Lễ hội Đền thờ Vua Lê Thái Tổ năm 2026; </w:t>
      </w:r>
      <w:r w:rsidRPr="005E02D5">
        <w:rPr>
          <w:spacing w:val="3"/>
          <w:szCs w:val="28"/>
          <w:shd w:val="clear" w:color="auto" w:fill="FFFFFF"/>
        </w:rPr>
        <w:t>Kế hoạch triển khai thực hiện phong trào “Toàn dân đoàn kết xây dựng đời sống văn hoá; kế hoạch tổ chức các hoạt động văn hoá văn nghệ tết Nguyên đán; Hướng dẫn các hoạt động văn hoá văn nghệ năm 2026</w:t>
      </w:r>
    </w:p>
    <w:p w14:paraId="11999955" w14:textId="7D3EF242" w:rsidR="00605A05" w:rsidRPr="005E02D5" w:rsidRDefault="002D77AB"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pPr>
      <w:r w:rsidRPr="005E02D5">
        <w:rPr>
          <w:szCs w:val="28"/>
        </w:rPr>
        <w:t xml:space="preserve">- </w:t>
      </w:r>
      <w:r w:rsidR="00605A05" w:rsidRPr="005E02D5">
        <w:rPr>
          <w:szCs w:val="28"/>
        </w:rPr>
        <w:t>Tham mưu</w:t>
      </w:r>
      <w:r w:rsidR="00605A05" w:rsidRPr="005E02D5">
        <w:rPr>
          <w:rFonts w:cs="Times New Roman"/>
          <w:szCs w:val="28"/>
        </w:rPr>
        <w:t xml:space="preserve"> Nghị quyết sửa đổi, bổ sung một số điều của các Nghị quyết: Số 56/2005/NQ-HĐND ngày 15/12/2005; số 03/2018/NQ-HĐND ngày 11/7/2018; số 13/2020/NQ-HĐND ngày 10/7/2020; số 44/2021/NQ-HĐND ngày 10/8/2021; số 26/2024/NQ-HĐND ngày 17/7/2024</w:t>
      </w:r>
      <w:r w:rsidR="00A648DC">
        <w:t>.</w:t>
      </w:r>
    </w:p>
    <w:p w14:paraId="30B96A61" w14:textId="77777777" w:rsidR="00605A05" w:rsidRPr="005E02D5" w:rsidRDefault="00397676"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E02D5">
        <w:rPr>
          <w:b/>
        </w:rPr>
        <w:t>3. Lĩnh vực Du lịch</w:t>
      </w:r>
    </w:p>
    <w:p w14:paraId="2B39BA62" w14:textId="7FA9D0BA" w:rsidR="00605A05" w:rsidRPr="005E02D5" w:rsidRDefault="00605A05"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rFonts w:cs="Times New Roman"/>
          <w:szCs w:val="28"/>
        </w:rPr>
      </w:pPr>
      <w:r w:rsidRPr="005E02D5">
        <w:rPr>
          <w:rFonts w:cs="Times New Roman"/>
          <w:szCs w:val="28"/>
        </w:rPr>
        <w:t xml:space="preserve">Hoàn thiện Đề án, Nghị quyết về phát triển du lịch tỉnh Lai Châu giai đoạn 2026 – 2030, định hướng đến năm 2035 trình Ban Chấp hành Đảng bộ tỉnh phê duyệt. </w:t>
      </w:r>
    </w:p>
    <w:p w14:paraId="5E80E76A" w14:textId="77777777" w:rsidR="002563D3" w:rsidRPr="005E02D5" w:rsidRDefault="00397676"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szCs w:val="28"/>
        </w:rPr>
      </w:pPr>
      <w:r w:rsidRPr="005E02D5">
        <w:rPr>
          <w:b/>
          <w:szCs w:val="28"/>
        </w:rPr>
        <w:t>4. Lĩnh vực Thông tin - Báo chí - Xuất bản</w:t>
      </w:r>
    </w:p>
    <w:p w14:paraId="04A9A417" w14:textId="77777777" w:rsidR="002563D3" w:rsidRPr="005E02D5" w:rsidRDefault="002563D3"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pPr>
      <w:r w:rsidRPr="005E02D5">
        <w:t>T</w:t>
      </w:r>
      <w:r w:rsidR="00605A05" w:rsidRPr="005E02D5">
        <w:t>ham mưu sửa đổi, bổ sung Quyết định số 07/2017/QĐ-UBND ngày 11/4/2017 về việc phát ngôn và cung cấp thông tin cho báo chí.</w:t>
      </w:r>
    </w:p>
    <w:p w14:paraId="66648319" w14:textId="77777777" w:rsidR="002563D3" w:rsidRPr="005E02D5" w:rsidRDefault="00605A05"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pPr>
      <w:r w:rsidRPr="005E02D5">
        <w:rPr>
          <w:rFonts w:hAnsi="Symbol"/>
        </w:rPr>
        <w:t xml:space="preserve"> T</w:t>
      </w:r>
      <w:r w:rsidRPr="005E02D5">
        <w:t>ham mưu ban hành Quyết định ban hành Quy chế quản lý, vận hành, sử dụng hệ thống thông tin nguồn thông tin cơ sở tỉnh Lai Châu.</w:t>
      </w:r>
    </w:p>
    <w:p w14:paraId="690794D4" w14:textId="77777777" w:rsidR="002563D3" w:rsidRPr="005E02D5" w:rsidRDefault="00605A05"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pPr>
      <w:r w:rsidRPr="005E02D5">
        <w:lastRenderedPageBreak/>
        <w:t>- Sửa đổi, bổ sung các quy định liên quan đến quản lý hoạt động thông tin đối ngoại; báo cáo UBND tỉnh đối với những nội dung không thực hiện sửa đổi, bổ sung khi có quy định điều chỉnh.</w:t>
      </w:r>
    </w:p>
    <w:p w14:paraId="636A2D28" w14:textId="201F3A2D" w:rsidR="00605A05" w:rsidRPr="005E02D5" w:rsidRDefault="00605A05"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pPr>
      <w:r w:rsidRPr="005E02D5">
        <w:t>- Tham mưu UBND tỉnh ban hành Quyết định ban hành Quy chế quản lý, hoạt động của Đài Truyền thanh cấp xã.</w:t>
      </w:r>
    </w:p>
    <w:p w14:paraId="7EF41518" w14:textId="438C7E52" w:rsidR="00605A05" w:rsidRPr="005E02D5" w:rsidRDefault="00605A05"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pPr>
      <w:r w:rsidRPr="005E02D5">
        <w:t>- Sửa đổi, bổ sung Quyết định số 20/2024/QĐ-UBND ngày 18/6/2024 về Quy chế phối hợp quản lý, vận hành Cụm thông tin điện tử công cộng</w:t>
      </w:r>
    </w:p>
    <w:p w14:paraId="407F16AA" w14:textId="77777777" w:rsidR="00D718CC" w:rsidRDefault="002563D3"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E02D5">
        <w:rPr>
          <w:b/>
        </w:rPr>
        <w:t>5. Công tác văn phòng</w:t>
      </w:r>
    </w:p>
    <w:p w14:paraId="613A8893" w14:textId="77777777" w:rsidR="00D718CC" w:rsidRDefault="00D718CC"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C1DFE">
        <w:rPr>
          <w:rFonts w:eastAsia="Times New Roman"/>
          <w:szCs w:val="28"/>
        </w:rPr>
        <w:t xml:space="preserve">- Tham mưu </w:t>
      </w:r>
      <w:r>
        <w:rPr>
          <w:rFonts w:eastAsia="Times New Roman"/>
          <w:szCs w:val="28"/>
        </w:rPr>
        <w:t xml:space="preserve">ban hành chương trình công tác năm 2026 </w:t>
      </w:r>
      <w:r w:rsidRPr="00D56072">
        <w:rPr>
          <w:rFonts w:eastAsia="Times New Roman"/>
          <w:i/>
          <w:iCs/>
          <w:szCs w:val="28"/>
        </w:rPr>
        <w:t>(Sau khi có Quyết định ban hànhc CTCT của UBND tỉnh).</w:t>
      </w:r>
    </w:p>
    <w:p w14:paraId="29E82CB9" w14:textId="77777777" w:rsidR="00D718CC" w:rsidRDefault="00D718CC"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C1DFE">
        <w:rPr>
          <w:rFonts w:eastAsia="Times New Roman"/>
          <w:szCs w:val="28"/>
        </w:rPr>
        <w:t xml:space="preserve">- Tham mưu hướng dẫn, tổng hợp </w:t>
      </w:r>
      <w:r>
        <w:rPr>
          <w:rFonts w:eastAsia="Times New Roman"/>
          <w:szCs w:val="28"/>
        </w:rPr>
        <w:t>đăng ký các danh hiệu thi đua, hình thức</w:t>
      </w:r>
      <w:r w:rsidRPr="005C1DFE">
        <w:rPr>
          <w:rFonts w:eastAsia="Times New Roman"/>
          <w:szCs w:val="28"/>
        </w:rPr>
        <w:t xml:space="preserve"> khen thưởng năm 202</w:t>
      </w:r>
      <w:r>
        <w:rPr>
          <w:rFonts w:eastAsia="Times New Roman"/>
          <w:szCs w:val="28"/>
        </w:rPr>
        <w:t>6</w:t>
      </w:r>
      <w:r w:rsidRPr="005C1DFE">
        <w:rPr>
          <w:rFonts w:eastAsia="Times New Roman"/>
          <w:szCs w:val="28"/>
        </w:rPr>
        <w:t xml:space="preserve"> đối với các tập thể, cá nhân.</w:t>
      </w:r>
    </w:p>
    <w:p w14:paraId="1546C17E" w14:textId="77777777" w:rsidR="00D718CC" w:rsidRDefault="00D718CC"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C1DFE">
        <w:rPr>
          <w:rFonts w:eastAsia="Times New Roman"/>
          <w:szCs w:val="28"/>
        </w:rPr>
        <w:t xml:space="preserve">- Tham mưu </w:t>
      </w:r>
      <w:r>
        <w:rPr>
          <w:rFonts w:eastAsia="Times New Roman"/>
          <w:szCs w:val="28"/>
        </w:rPr>
        <w:t>tổ chức Hội nghị tổng kết công tác thi đua khen thưởng của Khối thi đua Văn hoá xã hội (Khối 6).</w:t>
      </w:r>
    </w:p>
    <w:p w14:paraId="3BAA6110" w14:textId="77777777" w:rsidR="00D718CC" w:rsidRDefault="00D718CC"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C1DFE">
        <w:rPr>
          <w:rFonts w:eastAsia="Times New Roman"/>
          <w:spacing w:val="3"/>
          <w:szCs w:val="28"/>
          <w:shd w:val="clear" w:color="auto" w:fill="FFFFFF"/>
        </w:rPr>
        <w:t xml:space="preserve">- Tiếp tục thực hiện rà soát, công bố TTHC; Phối hợp với các phòng thuộc Sở tham mưu đề xuất phương án cắt giảm, đơn giản hoá TTHC; thực hiện các nhiệm vụ Đề án 06; </w:t>
      </w:r>
    </w:p>
    <w:p w14:paraId="6E00FCCE" w14:textId="77777777" w:rsidR="00D718CC" w:rsidRDefault="00D718CC"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E02D5">
        <w:rPr>
          <w:rFonts w:cs="Times New Roman"/>
          <w:bCs/>
          <w:szCs w:val="28"/>
        </w:rPr>
        <w:t>- Hoàn thiện chứng từ thanh, quyết toán ngân sách nhà nước năm 2025</w:t>
      </w:r>
    </w:p>
    <w:p w14:paraId="357D8411" w14:textId="34A661C1" w:rsidR="00D718CC" w:rsidRPr="00D718CC" w:rsidRDefault="00D718CC"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b/>
        </w:rPr>
      </w:pPr>
      <w:r w:rsidRPr="005C1DFE">
        <w:rPr>
          <w:rFonts w:eastAsia="Times New Roman"/>
          <w:szCs w:val="28"/>
        </w:rPr>
        <w:t>- Tham mưu thực hiện các nhiệm vụ phát sinh khác khi được giao.</w:t>
      </w:r>
    </w:p>
    <w:p w14:paraId="2B61A3E0" w14:textId="23D64481" w:rsidR="00183FF5" w:rsidRPr="00F1093B" w:rsidRDefault="00632541" w:rsidP="00D718CC">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Lines="40" w:before="96" w:afterLines="40" w:after="96" w:line="360" w:lineRule="exact"/>
        <w:ind w:firstLine="709"/>
        <w:jc w:val="both"/>
        <w:rPr>
          <w:rFonts w:cs="Times New Roman"/>
        </w:rPr>
      </w:pPr>
      <w:r w:rsidRPr="00F1093B">
        <w:rPr>
          <w:rFonts w:cs="Times New Roman"/>
        </w:rPr>
        <w:t xml:space="preserve">Trên đây là </w:t>
      </w:r>
      <w:r w:rsidR="00C5681B" w:rsidRPr="00F1093B">
        <w:rPr>
          <w:rFonts w:cs="Times New Roman"/>
        </w:rPr>
        <w:t>B</w:t>
      </w:r>
      <w:r w:rsidRPr="00F1093B">
        <w:rPr>
          <w:rFonts w:cs="Times New Roman"/>
        </w:rPr>
        <w:t xml:space="preserve">áo cáo </w:t>
      </w:r>
      <w:r w:rsidR="00792280">
        <w:rPr>
          <w:rFonts w:cs="Times New Roman"/>
        </w:rPr>
        <w:t>k</w:t>
      </w:r>
      <w:r w:rsidR="001524C8" w:rsidRPr="00F1093B">
        <w:rPr>
          <w:rFonts w:cs="Times New Roman"/>
        </w:rPr>
        <w:t xml:space="preserve">ết quả hoạt động văn hóa, thể thao và du lịch tháng </w:t>
      </w:r>
      <w:r w:rsidR="00847312" w:rsidRPr="00F1093B">
        <w:rPr>
          <w:rFonts w:cs="Times New Roman"/>
        </w:rPr>
        <w:t>1</w:t>
      </w:r>
      <w:r w:rsidR="005B69DF">
        <w:rPr>
          <w:rFonts w:cs="Times New Roman"/>
        </w:rPr>
        <w:t>2</w:t>
      </w:r>
      <w:r w:rsidR="001524C8" w:rsidRPr="00F1093B">
        <w:rPr>
          <w:rFonts w:cs="Times New Roman"/>
        </w:rPr>
        <w:t xml:space="preserve">; Phương hướng nhiệm vụ trọng tâm tháng </w:t>
      </w:r>
      <w:r w:rsidR="005B69DF">
        <w:rPr>
          <w:rFonts w:cs="Times New Roman"/>
        </w:rPr>
        <w:t>01</w:t>
      </w:r>
      <w:r w:rsidR="001524C8" w:rsidRPr="00F1093B">
        <w:rPr>
          <w:rFonts w:cs="Times New Roman"/>
        </w:rPr>
        <w:t xml:space="preserve"> năm 202</w:t>
      </w:r>
      <w:r w:rsidR="005B69DF">
        <w:rPr>
          <w:rFonts w:cs="Times New Roman"/>
        </w:rPr>
        <w:t>6</w:t>
      </w:r>
      <w:r w:rsidR="001524C8" w:rsidRPr="00F1093B">
        <w:rPr>
          <w:rFonts w:cs="Times New Roman"/>
        </w:rPr>
        <w:t xml:space="preserve"> </w:t>
      </w:r>
      <w:r w:rsidRPr="00F1093B">
        <w:rPr>
          <w:rFonts w:cs="Times New Roman"/>
        </w:rPr>
        <w:t>của Sở Văn hóa, Thể thao và Du lịch./.</w:t>
      </w:r>
    </w:p>
    <w:tbl>
      <w:tblPr>
        <w:tblW w:w="9356" w:type="dxa"/>
        <w:jc w:val="center"/>
        <w:tblLook w:val="01E0" w:firstRow="1" w:lastRow="1" w:firstColumn="1" w:lastColumn="1" w:noHBand="0" w:noVBand="0"/>
      </w:tblPr>
      <w:tblGrid>
        <w:gridCol w:w="4536"/>
        <w:gridCol w:w="4820"/>
      </w:tblGrid>
      <w:tr w:rsidR="00C5681B" w:rsidRPr="00F1093B" w14:paraId="4878A086" w14:textId="77777777" w:rsidTr="00792280">
        <w:trPr>
          <w:trHeight w:val="2977"/>
          <w:jc w:val="center"/>
        </w:trPr>
        <w:tc>
          <w:tcPr>
            <w:tcW w:w="4536" w:type="dxa"/>
            <w:hideMark/>
          </w:tcPr>
          <w:p w14:paraId="5BD888E3" w14:textId="77777777" w:rsidR="00C5681B" w:rsidRPr="00F1093B" w:rsidRDefault="00C5681B" w:rsidP="00514904">
            <w:pPr>
              <w:spacing w:after="0" w:line="240" w:lineRule="auto"/>
              <w:rPr>
                <w:b/>
                <w:i/>
                <w:iCs/>
                <w:sz w:val="24"/>
                <w:lang w:val="nl-NL"/>
              </w:rPr>
            </w:pPr>
            <w:r w:rsidRPr="00F1093B">
              <w:rPr>
                <w:b/>
                <w:i/>
                <w:iCs/>
                <w:sz w:val="24"/>
                <w:lang w:val="nl-NL"/>
              </w:rPr>
              <w:t>Nơi nhận:</w:t>
            </w:r>
          </w:p>
          <w:p w14:paraId="7B6C8A26" w14:textId="77C2D644" w:rsidR="005B69DF" w:rsidRDefault="005B69DF" w:rsidP="00514904">
            <w:pPr>
              <w:spacing w:after="0" w:line="240" w:lineRule="auto"/>
              <w:rPr>
                <w:iCs/>
                <w:sz w:val="22"/>
                <w:lang w:val="nl-NL"/>
              </w:rPr>
            </w:pPr>
            <w:r>
              <w:rPr>
                <w:iCs/>
                <w:sz w:val="22"/>
                <w:lang w:val="nl-NL"/>
              </w:rPr>
              <w:t>- Lãnh đạo Sở VHTTDL;</w:t>
            </w:r>
          </w:p>
          <w:p w14:paraId="0A548453" w14:textId="2DA3AE90" w:rsidR="00C5681B" w:rsidRPr="00F1093B" w:rsidRDefault="00C5681B" w:rsidP="00514904">
            <w:pPr>
              <w:spacing w:after="0" w:line="240" w:lineRule="auto"/>
              <w:rPr>
                <w:iCs/>
                <w:sz w:val="22"/>
                <w:lang w:val="nl-NL"/>
              </w:rPr>
            </w:pPr>
            <w:r w:rsidRPr="00F1093B">
              <w:rPr>
                <w:iCs/>
                <w:sz w:val="22"/>
                <w:lang w:val="nl-NL"/>
              </w:rPr>
              <w:t xml:space="preserve">- Các phòng, đơn vị trực thuộc Sở; </w:t>
            </w:r>
          </w:p>
          <w:p w14:paraId="2AB2FF66" w14:textId="77777777" w:rsidR="00C5681B" w:rsidRPr="00F1093B" w:rsidRDefault="00C5681B" w:rsidP="00514904">
            <w:pPr>
              <w:spacing w:after="0" w:line="240" w:lineRule="auto"/>
              <w:rPr>
                <w:b/>
                <w:i/>
                <w:iCs/>
                <w:lang w:val="nl-NL"/>
              </w:rPr>
            </w:pPr>
            <w:r w:rsidRPr="00F1093B">
              <w:rPr>
                <w:iCs/>
                <w:sz w:val="22"/>
                <w:lang w:val="nl-NL"/>
              </w:rPr>
              <w:t xml:space="preserve">- Lưu: VT, VP </w:t>
            </w:r>
            <w:r w:rsidRPr="00F1093B">
              <w:rPr>
                <w:i/>
                <w:sz w:val="16"/>
                <w:szCs w:val="16"/>
                <w:lang w:val="nl-NL"/>
              </w:rPr>
              <w:t>(Trường).</w:t>
            </w:r>
            <w:r w:rsidRPr="00F1093B">
              <w:rPr>
                <w:b/>
                <w:i/>
                <w:iCs/>
                <w:lang w:val="nl-NL"/>
              </w:rPr>
              <w:t xml:space="preserve"> </w:t>
            </w:r>
          </w:p>
        </w:tc>
        <w:tc>
          <w:tcPr>
            <w:tcW w:w="4820" w:type="dxa"/>
          </w:tcPr>
          <w:p w14:paraId="2FFCA4B4" w14:textId="26253DBA" w:rsidR="00C5681B" w:rsidRDefault="00792280" w:rsidP="00514904">
            <w:pPr>
              <w:spacing w:after="0" w:line="240" w:lineRule="auto"/>
              <w:jc w:val="center"/>
              <w:rPr>
                <w:b/>
                <w:bCs/>
                <w:szCs w:val="28"/>
                <w:lang w:val="nl-NL"/>
              </w:rPr>
            </w:pPr>
            <w:r>
              <w:rPr>
                <w:b/>
                <w:bCs/>
                <w:szCs w:val="28"/>
                <w:lang w:val="nl-NL"/>
              </w:rPr>
              <w:t xml:space="preserve">KT. </w:t>
            </w:r>
            <w:r w:rsidR="00C5681B" w:rsidRPr="00F1093B">
              <w:rPr>
                <w:b/>
                <w:bCs/>
                <w:szCs w:val="28"/>
                <w:lang w:val="nl-NL"/>
              </w:rPr>
              <w:t>GIÁM ĐỐC</w:t>
            </w:r>
          </w:p>
          <w:p w14:paraId="747C17AA" w14:textId="5E35FF7D" w:rsidR="00792280" w:rsidRPr="00F1093B" w:rsidRDefault="00792280" w:rsidP="00514904">
            <w:pPr>
              <w:spacing w:after="0" w:line="240" w:lineRule="auto"/>
              <w:jc w:val="center"/>
              <w:rPr>
                <w:b/>
                <w:bCs/>
                <w:szCs w:val="28"/>
                <w:lang w:val="nl-NL"/>
              </w:rPr>
            </w:pPr>
            <w:r>
              <w:rPr>
                <w:b/>
                <w:bCs/>
                <w:szCs w:val="28"/>
                <w:lang w:val="nl-NL"/>
              </w:rPr>
              <w:t>PHÓ GIÁM ĐỐC</w:t>
            </w:r>
          </w:p>
          <w:p w14:paraId="0A474D29" w14:textId="77777777" w:rsidR="00C5681B" w:rsidRPr="00F1093B" w:rsidRDefault="00C5681B" w:rsidP="00514904">
            <w:pPr>
              <w:spacing w:after="0" w:line="240" w:lineRule="auto"/>
              <w:jc w:val="center"/>
              <w:rPr>
                <w:b/>
                <w:bCs/>
                <w:szCs w:val="28"/>
                <w:lang w:val="nl-NL"/>
              </w:rPr>
            </w:pPr>
          </w:p>
          <w:p w14:paraId="6C67C11C" w14:textId="77777777" w:rsidR="00C5681B" w:rsidRPr="00F1093B" w:rsidRDefault="00C5681B" w:rsidP="00514904">
            <w:pPr>
              <w:spacing w:after="0" w:line="240" w:lineRule="auto"/>
              <w:jc w:val="center"/>
              <w:rPr>
                <w:b/>
                <w:bCs/>
                <w:szCs w:val="28"/>
                <w:lang w:val="nl-NL"/>
              </w:rPr>
            </w:pPr>
          </w:p>
          <w:p w14:paraId="2252F416" w14:textId="77777777" w:rsidR="00607523" w:rsidRPr="00F1093B" w:rsidRDefault="00607523" w:rsidP="00514904">
            <w:pPr>
              <w:spacing w:after="0" w:line="240" w:lineRule="auto"/>
              <w:jc w:val="center"/>
              <w:rPr>
                <w:b/>
                <w:bCs/>
                <w:sz w:val="44"/>
                <w:szCs w:val="28"/>
                <w:lang w:val="nl-NL"/>
              </w:rPr>
            </w:pPr>
          </w:p>
          <w:p w14:paraId="301C5144" w14:textId="77777777" w:rsidR="00C5681B" w:rsidRPr="00F1093B" w:rsidRDefault="00C5681B" w:rsidP="00514904">
            <w:pPr>
              <w:spacing w:after="0" w:line="240" w:lineRule="auto"/>
              <w:rPr>
                <w:b/>
                <w:bCs/>
                <w:szCs w:val="28"/>
                <w:lang w:val="nl-NL"/>
              </w:rPr>
            </w:pPr>
          </w:p>
          <w:p w14:paraId="49666E53" w14:textId="77777777" w:rsidR="00732B95" w:rsidRPr="00F1093B" w:rsidRDefault="00732B95" w:rsidP="00514904">
            <w:pPr>
              <w:spacing w:after="0" w:line="240" w:lineRule="auto"/>
              <w:rPr>
                <w:b/>
                <w:bCs/>
                <w:szCs w:val="28"/>
                <w:lang w:val="nl-NL"/>
              </w:rPr>
            </w:pPr>
          </w:p>
          <w:p w14:paraId="79A35112" w14:textId="77777777" w:rsidR="00C5681B" w:rsidRPr="00F1093B" w:rsidRDefault="00C5681B" w:rsidP="00514904">
            <w:pPr>
              <w:spacing w:after="0" w:line="240" w:lineRule="auto"/>
              <w:rPr>
                <w:b/>
                <w:bCs/>
                <w:szCs w:val="28"/>
                <w:lang w:val="nl-NL"/>
              </w:rPr>
            </w:pPr>
          </w:p>
          <w:p w14:paraId="096A2776" w14:textId="443BFD33" w:rsidR="00C5681B" w:rsidRPr="00F1093B" w:rsidRDefault="00792280" w:rsidP="00514904">
            <w:pPr>
              <w:spacing w:after="0" w:line="240" w:lineRule="auto"/>
              <w:jc w:val="center"/>
              <w:rPr>
                <w:b/>
                <w:bCs/>
                <w:szCs w:val="28"/>
                <w:lang w:val="nl-NL"/>
              </w:rPr>
            </w:pPr>
            <w:r>
              <w:rPr>
                <w:b/>
                <w:bCs/>
                <w:szCs w:val="28"/>
                <w:lang w:val="nl-NL"/>
              </w:rPr>
              <w:t>Lưu Hồng Phương</w:t>
            </w:r>
          </w:p>
        </w:tc>
      </w:tr>
    </w:tbl>
    <w:p w14:paraId="56B31988" w14:textId="77777777" w:rsidR="00690CA7" w:rsidRPr="00F1093B" w:rsidRDefault="00690CA7" w:rsidP="00C335F9">
      <w:pPr>
        <w:spacing w:before="60" w:after="60" w:line="240" w:lineRule="auto"/>
        <w:ind w:firstLine="709"/>
        <w:jc w:val="both"/>
        <w:rPr>
          <w:lang w:val="vi-VN"/>
        </w:rPr>
      </w:pPr>
    </w:p>
    <w:sectPr w:rsidR="00690CA7" w:rsidRPr="00F1093B" w:rsidSect="00D718CC">
      <w:headerReference w:type="default" r:id="rId8"/>
      <w:pgSz w:w="11907" w:h="16840" w:code="9"/>
      <w:pgMar w:top="1134" w:right="851" w:bottom="993"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3B6B" w14:textId="77777777" w:rsidR="009137E7" w:rsidRDefault="009137E7" w:rsidP="005D75A6">
      <w:pPr>
        <w:spacing w:after="0" w:line="240" w:lineRule="auto"/>
      </w:pPr>
      <w:r>
        <w:separator/>
      </w:r>
    </w:p>
  </w:endnote>
  <w:endnote w:type="continuationSeparator" w:id="0">
    <w:p w14:paraId="73CDD28D" w14:textId="77777777" w:rsidR="009137E7" w:rsidRDefault="009137E7" w:rsidP="005D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A3EA" w14:textId="77777777" w:rsidR="009137E7" w:rsidRDefault="009137E7" w:rsidP="005D75A6">
      <w:pPr>
        <w:spacing w:after="0" w:line="240" w:lineRule="auto"/>
      </w:pPr>
      <w:r>
        <w:separator/>
      </w:r>
    </w:p>
  </w:footnote>
  <w:footnote w:type="continuationSeparator" w:id="0">
    <w:p w14:paraId="67C03468" w14:textId="77777777" w:rsidR="009137E7" w:rsidRDefault="009137E7" w:rsidP="005D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17441"/>
      <w:docPartObj>
        <w:docPartGallery w:val="Page Numbers (Top of Page)"/>
        <w:docPartUnique/>
      </w:docPartObj>
    </w:sdtPr>
    <w:sdtEndPr>
      <w:rPr>
        <w:noProof/>
        <w:sz w:val="26"/>
        <w:szCs w:val="26"/>
      </w:rPr>
    </w:sdtEndPr>
    <w:sdtContent>
      <w:p w14:paraId="7BF74D2C" w14:textId="470B0258" w:rsidR="00672D33" w:rsidRPr="005D75A6" w:rsidRDefault="00672D33" w:rsidP="005D75A6">
        <w:pPr>
          <w:pStyle w:val="Header"/>
          <w:jc w:val="center"/>
          <w:rPr>
            <w:sz w:val="26"/>
            <w:szCs w:val="26"/>
          </w:rPr>
        </w:pPr>
        <w:r w:rsidRPr="005D75A6">
          <w:rPr>
            <w:sz w:val="26"/>
            <w:szCs w:val="26"/>
          </w:rPr>
          <w:fldChar w:fldCharType="begin"/>
        </w:r>
        <w:r w:rsidRPr="005D75A6">
          <w:rPr>
            <w:sz w:val="26"/>
            <w:szCs w:val="26"/>
          </w:rPr>
          <w:instrText xml:space="preserve"> PAGE   \* MERGEFORMAT </w:instrText>
        </w:r>
        <w:r w:rsidRPr="005D75A6">
          <w:rPr>
            <w:sz w:val="26"/>
            <w:szCs w:val="26"/>
          </w:rPr>
          <w:fldChar w:fldCharType="separate"/>
        </w:r>
        <w:r w:rsidR="00CA5761">
          <w:rPr>
            <w:noProof/>
            <w:sz w:val="26"/>
            <w:szCs w:val="26"/>
          </w:rPr>
          <w:t>4</w:t>
        </w:r>
        <w:r w:rsidRPr="005D75A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013C"/>
    <w:multiLevelType w:val="hybridMultilevel"/>
    <w:tmpl w:val="7F961A1A"/>
    <w:lvl w:ilvl="0" w:tplc="E9F84CA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8E3D65"/>
    <w:multiLevelType w:val="hybridMultilevel"/>
    <w:tmpl w:val="05303D02"/>
    <w:lvl w:ilvl="0" w:tplc="D54E8D48">
      <w:start w:val="1"/>
      <w:numFmt w:val="upperRoman"/>
      <w:lvlText w:val="%1."/>
      <w:lvlJc w:val="left"/>
      <w:pPr>
        <w:ind w:left="979" w:hanging="269"/>
      </w:pPr>
      <w:rPr>
        <w:rFonts w:ascii="Times New Roman" w:eastAsia="Times New Roman" w:hAnsi="Times New Roman" w:cs="Times New Roman" w:hint="default"/>
        <w:b/>
        <w:bCs/>
        <w:spacing w:val="0"/>
        <w:w w:val="100"/>
        <w:sz w:val="28"/>
        <w:szCs w:val="28"/>
        <w:lang w:val="vi" w:eastAsia="vi" w:bidi="vi"/>
      </w:rPr>
    </w:lvl>
    <w:lvl w:ilvl="1" w:tplc="81EE2D2C">
      <w:start w:val="1"/>
      <w:numFmt w:val="decimal"/>
      <w:lvlText w:val="%2."/>
      <w:lvlJc w:val="left"/>
      <w:pPr>
        <w:ind w:left="1027" w:hanging="300"/>
      </w:pPr>
      <w:rPr>
        <w:rFonts w:ascii="Times New Roman" w:eastAsia="Times New Roman" w:hAnsi="Times New Roman" w:cs="Times New Roman" w:hint="default"/>
        <w:b/>
        <w:bCs/>
        <w:spacing w:val="0"/>
        <w:w w:val="100"/>
        <w:sz w:val="28"/>
        <w:szCs w:val="28"/>
        <w:lang w:val="vi" w:eastAsia="vi" w:bidi="vi"/>
      </w:rPr>
    </w:lvl>
    <w:lvl w:ilvl="2" w:tplc="6BA4FF18">
      <w:numFmt w:val="bullet"/>
      <w:lvlText w:val="•"/>
      <w:lvlJc w:val="left"/>
      <w:pPr>
        <w:ind w:left="1980" w:hanging="300"/>
      </w:pPr>
      <w:rPr>
        <w:rFonts w:hint="default"/>
        <w:lang w:val="vi" w:eastAsia="vi" w:bidi="vi"/>
      </w:rPr>
    </w:lvl>
    <w:lvl w:ilvl="3" w:tplc="FCAAB8EC">
      <w:numFmt w:val="bullet"/>
      <w:lvlText w:val="•"/>
      <w:lvlJc w:val="left"/>
      <w:pPr>
        <w:ind w:left="2941" w:hanging="300"/>
      </w:pPr>
      <w:rPr>
        <w:rFonts w:hint="default"/>
        <w:lang w:val="vi" w:eastAsia="vi" w:bidi="vi"/>
      </w:rPr>
    </w:lvl>
    <w:lvl w:ilvl="4" w:tplc="B1B87A4A">
      <w:numFmt w:val="bullet"/>
      <w:lvlText w:val="•"/>
      <w:lvlJc w:val="left"/>
      <w:pPr>
        <w:ind w:left="3902" w:hanging="300"/>
      </w:pPr>
      <w:rPr>
        <w:rFonts w:hint="default"/>
        <w:lang w:val="vi" w:eastAsia="vi" w:bidi="vi"/>
      </w:rPr>
    </w:lvl>
    <w:lvl w:ilvl="5" w:tplc="DE74BAFE">
      <w:numFmt w:val="bullet"/>
      <w:lvlText w:val="•"/>
      <w:lvlJc w:val="left"/>
      <w:pPr>
        <w:ind w:left="4862" w:hanging="300"/>
      </w:pPr>
      <w:rPr>
        <w:rFonts w:hint="default"/>
        <w:lang w:val="vi" w:eastAsia="vi" w:bidi="vi"/>
      </w:rPr>
    </w:lvl>
    <w:lvl w:ilvl="6" w:tplc="2A80EF42">
      <w:numFmt w:val="bullet"/>
      <w:lvlText w:val="•"/>
      <w:lvlJc w:val="left"/>
      <w:pPr>
        <w:ind w:left="5823" w:hanging="300"/>
      </w:pPr>
      <w:rPr>
        <w:rFonts w:hint="default"/>
        <w:lang w:val="vi" w:eastAsia="vi" w:bidi="vi"/>
      </w:rPr>
    </w:lvl>
    <w:lvl w:ilvl="7" w:tplc="52005D02">
      <w:numFmt w:val="bullet"/>
      <w:lvlText w:val="•"/>
      <w:lvlJc w:val="left"/>
      <w:pPr>
        <w:ind w:left="6784" w:hanging="300"/>
      </w:pPr>
      <w:rPr>
        <w:rFonts w:hint="default"/>
        <w:lang w:val="vi" w:eastAsia="vi" w:bidi="vi"/>
      </w:rPr>
    </w:lvl>
    <w:lvl w:ilvl="8" w:tplc="8E3C09C8">
      <w:numFmt w:val="bullet"/>
      <w:lvlText w:val="•"/>
      <w:lvlJc w:val="left"/>
      <w:pPr>
        <w:ind w:left="7744" w:hanging="300"/>
      </w:pPr>
      <w:rPr>
        <w:rFonts w:hint="default"/>
        <w:lang w:val="vi" w:eastAsia="vi" w:bidi="vi"/>
      </w:rPr>
    </w:lvl>
  </w:abstractNum>
  <w:abstractNum w:abstractNumId="2" w15:restartNumberingAfterBreak="0">
    <w:nsid w:val="22695F28"/>
    <w:multiLevelType w:val="hybridMultilevel"/>
    <w:tmpl w:val="7632CFF0"/>
    <w:lvl w:ilvl="0" w:tplc="D35C1154">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1E830E2">
      <w:numFmt w:val="bullet"/>
      <w:lvlText w:val="•"/>
      <w:lvlJc w:val="left"/>
      <w:pPr>
        <w:ind w:left="586" w:hanging="125"/>
      </w:pPr>
      <w:rPr>
        <w:rFonts w:hint="default"/>
        <w:lang w:val="vi" w:eastAsia="en-US" w:bidi="ar-SA"/>
      </w:rPr>
    </w:lvl>
    <w:lvl w:ilvl="2" w:tplc="B31CC434">
      <w:numFmt w:val="bullet"/>
      <w:lvlText w:val="•"/>
      <w:lvlJc w:val="left"/>
      <w:pPr>
        <w:ind w:left="992" w:hanging="125"/>
      </w:pPr>
      <w:rPr>
        <w:rFonts w:hint="default"/>
        <w:lang w:val="vi" w:eastAsia="en-US" w:bidi="ar-SA"/>
      </w:rPr>
    </w:lvl>
    <w:lvl w:ilvl="3" w:tplc="74647E0E">
      <w:numFmt w:val="bullet"/>
      <w:lvlText w:val="•"/>
      <w:lvlJc w:val="left"/>
      <w:pPr>
        <w:ind w:left="1398" w:hanging="125"/>
      </w:pPr>
      <w:rPr>
        <w:rFonts w:hint="default"/>
        <w:lang w:val="vi" w:eastAsia="en-US" w:bidi="ar-SA"/>
      </w:rPr>
    </w:lvl>
    <w:lvl w:ilvl="4" w:tplc="636474A2">
      <w:numFmt w:val="bullet"/>
      <w:lvlText w:val="•"/>
      <w:lvlJc w:val="left"/>
      <w:pPr>
        <w:ind w:left="1804" w:hanging="125"/>
      </w:pPr>
      <w:rPr>
        <w:rFonts w:hint="default"/>
        <w:lang w:val="vi" w:eastAsia="en-US" w:bidi="ar-SA"/>
      </w:rPr>
    </w:lvl>
    <w:lvl w:ilvl="5" w:tplc="FD9E2A46">
      <w:numFmt w:val="bullet"/>
      <w:lvlText w:val="•"/>
      <w:lvlJc w:val="left"/>
      <w:pPr>
        <w:ind w:left="2211" w:hanging="125"/>
      </w:pPr>
      <w:rPr>
        <w:rFonts w:hint="default"/>
        <w:lang w:val="vi" w:eastAsia="en-US" w:bidi="ar-SA"/>
      </w:rPr>
    </w:lvl>
    <w:lvl w:ilvl="6" w:tplc="2CFC4B76">
      <w:numFmt w:val="bullet"/>
      <w:lvlText w:val="•"/>
      <w:lvlJc w:val="left"/>
      <w:pPr>
        <w:ind w:left="2617" w:hanging="125"/>
      </w:pPr>
      <w:rPr>
        <w:rFonts w:hint="default"/>
        <w:lang w:val="vi" w:eastAsia="en-US" w:bidi="ar-SA"/>
      </w:rPr>
    </w:lvl>
    <w:lvl w:ilvl="7" w:tplc="4F84F810">
      <w:numFmt w:val="bullet"/>
      <w:lvlText w:val="•"/>
      <w:lvlJc w:val="left"/>
      <w:pPr>
        <w:ind w:left="3023" w:hanging="125"/>
      </w:pPr>
      <w:rPr>
        <w:rFonts w:hint="default"/>
        <w:lang w:val="vi" w:eastAsia="en-US" w:bidi="ar-SA"/>
      </w:rPr>
    </w:lvl>
    <w:lvl w:ilvl="8" w:tplc="05D05EB4">
      <w:numFmt w:val="bullet"/>
      <w:lvlText w:val="•"/>
      <w:lvlJc w:val="left"/>
      <w:pPr>
        <w:ind w:left="3429" w:hanging="125"/>
      </w:pPr>
      <w:rPr>
        <w:rFonts w:hint="default"/>
        <w:lang w:val="vi" w:eastAsia="en-US" w:bidi="ar-SA"/>
      </w:rPr>
    </w:lvl>
  </w:abstractNum>
  <w:abstractNum w:abstractNumId="3" w15:restartNumberingAfterBreak="0">
    <w:nsid w:val="24E068CF"/>
    <w:multiLevelType w:val="hybridMultilevel"/>
    <w:tmpl w:val="87EAC14E"/>
    <w:lvl w:ilvl="0" w:tplc="3DFC6566">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B05D13"/>
    <w:multiLevelType w:val="hybridMultilevel"/>
    <w:tmpl w:val="F1A61DCE"/>
    <w:lvl w:ilvl="0" w:tplc="1C96EC54">
      <w:start w:val="4"/>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3B2B2E11"/>
    <w:multiLevelType w:val="hybridMultilevel"/>
    <w:tmpl w:val="E1CCF1D0"/>
    <w:lvl w:ilvl="0" w:tplc="7E947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7141A0"/>
    <w:multiLevelType w:val="hybridMultilevel"/>
    <w:tmpl w:val="94C6DE06"/>
    <w:lvl w:ilvl="0" w:tplc="194CDA94">
      <w:start w:val="1"/>
      <w:numFmt w:val="lowerLetter"/>
      <w:lvlText w:val="%1)"/>
      <w:lvlJc w:val="left"/>
      <w:pPr>
        <w:ind w:left="2285"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B62F968">
      <w:numFmt w:val="bullet"/>
      <w:lvlText w:val="•"/>
      <w:lvlJc w:val="left"/>
      <w:pPr>
        <w:ind w:left="3100" w:hanging="289"/>
      </w:pPr>
      <w:rPr>
        <w:rFonts w:hint="default"/>
        <w:lang w:val="vi" w:eastAsia="en-US" w:bidi="ar-SA"/>
      </w:rPr>
    </w:lvl>
    <w:lvl w:ilvl="2" w:tplc="9B9632F6">
      <w:numFmt w:val="bullet"/>
      <w:lvlText w:val="•"/>
      <w:lvlJc w:val="left"/>
      <w:pPr>
        <w:ind w:left="3921" w:hanging="289"/>
      </w:pPr>
      <w:rPr>
        <w:rFonts w:hint="default"/>
        <w:lang w:val="vi" w:eastAsia="en-US" w:bidi="ar-SA"/>
      </w:rPr>
    </w:lvl>
    <w:lvl w:ilvl="3" w:tplc="79180534">
      <w:numFmt w:val="bullet"/>
      <w:lvlText w:val="•"/>
      <w:lvlJc w:val="left"/>
      <w:pPr>
        <w:ind w:left="4742" w:hanging="289"/>
      </w:pPr>
      <w:rPr>
        <w:rFonts w:hint="default"/>
        <w:lang w:val="vi" w:eastAsia="en-US" w:bidi="ar-SA"/>
      </w:rPr>
    </w:lvl>
    <w:lvl w:ilvl="4" w:tplc="1C7650DC">
      <w:numFmt w:val="bullet"/>
      <w:lvlText w:val="•"/>
      <w:lvlJc w:val="left"/>
      <w:pPr>
        <w:ind w:left="5563" w:hanging="289"/>
      </w:pPr>
      <w:rPr>
        <w:rFonts w:hint="default"/>
        <w:lang w:val="vi" w:eastAsia="en-US" w:bidi="ar-SA"/>
      </w:rPr>
    </w:lvl>
    <w:lvl w:ilvl="5" w:tplc="59E4D38C">
      <w:numFmt w:val="bullet"/>
      <w:lvlText w:val="•"/>
      <w:lvlJc w:val="left"/>
      <w:pPr>
        <w:ind w:left="6384" w:hanging="289"/>
      </w:pPr>
      <w:rPr>
        <w:rFonts w:hint="default"/>
        <w:lang w:val="vi" w:eastAsia="en-US" w:bidi="ar-SA"/>
      </w:rPr>
    </w:lvl>
    <w:lvl w:ilvl="6" w:tplc="2A242186">
      <w:numFmt w:val="bullet"/>
      <w:lvlText w:val="•"/>
      <w:lvlJc w:val="left"/>
      <w:pPr>
        <w:ind w:left="7205" w:hanging="289"/>
      </w:pPr>
      <w:rPr>
        <w:rFonts w:hint="default"/>
        <w:lang w:val="vi" w:eastAsia="en-US" w:bidi="ar-SA"/>
      </w:rPr>
    </w:lvl>
    <w:lvl w:ilvl="7" w:tplc="8780D320">
      <w:numFmt w:val="bullet"/>
      <w:lvlText w:val="•"/>
      <w:lvlJc w:val="left"/>
      <w:pPr>
        <w:ind w:left="8026" w:hanging="289"/>
      </w:pPr>
      <w:rPr>
        <w:rFonts w:hint="default"/>
        <w:lang w:val="vi" w:eastAsia="en-US" w:bidi="ar-SA"/>
      </w:rPr>
    </w:lvl>
    <w:lvl w:ilvl="8" w:tplc="149ABC98">
      <w:numFmt w:val="bullet"/>
      <w:lvlText w:val="•"/>
      <w:lvlJc w:val="left"/>
      <w:pPr>
        <w:ind w:left="8847" w:hanging="289"/>
      </w:pPr>
      <w:rPr>
        <w:rFonts w:hint="default"/>
        <w:lang w:val="vi" w:eastAsia="en-US" w:bidi="ar-SA"/>
      </w:rPr>
    </w:lvl>
  </w:abstractNum>
  <w:abstractNum w:abstractNumId="7" w15:restartNumberingAfterBreak="0">
    <w:nsid w:val="4BE01188"/>
    <w:multiLevelType w:val="hybridMultilevel"/>
    <w:tmpl w:val="702CDD9E"/>
    <w:lvl w:ilvl="0" w:tplc="81C0405E">
      <w:start w:val="1"/>
      <w:numFmt w:val="lowerLetter"/>
      <w:lvlText w:val="%1)"/>
      <w:lvlJc w:val="left"/>
      <w:pPr>
        <w:ind w:left="1277"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B094A8D6">
      <w:numFmt w:val="bullet"/>
      <w:lvlText w:val="•"/>
      <w:lvlJc w:val="left"/>
      <w:pPr>
        <w:ind w:left="2200" w:hanging="296"/>
      </w:pPr>
      <w:rPr>
        <w:rFonts w:hint="default"/>
        <w:lang w:val="vi" w:eastAsia="en-US" w:bidi="ar-SA"/>
      </w:rPr>
    </w:lvl>
    <w:lvl w:ilvl="2" w:tplc="ABC2BD80">
      <w:numFmt w:val="bullet"/>
      <w:lvlText w:val="•"/>
      <w:lvlJc w:val="left"/>
      <w:pPr>
        <w:ind w:left="3121" w:hanging="296"/>
      </w:pPr>
      <w:rPr>
        <w:rFonts w:hint="default"/>
        <w:lang w:val="vi" w:eastAsia="en-US" w:bidi="ar-SA"/>
      </w:rPr>
    </w:lvl>
    <w:lvl w:ilvl="3" w:tplc="7E609E9A">
      <w:numFmt w:val="bullet"/>
      <w:lvlText w:val="•"/>
      <w:lvlJc w:val="left"/>
      <w:pPr>
        <w:ind w:left="4042" w:hanging="296"/>
      </w:pPr>
      <w:rPr>
        <w:rFonts w:hint="default"/>
        <w:lang w:val="vi" w:eastAsia="en-US" w:bidi="ar-SA"/>
      </w:rPr>
    </w:lvl>
    <w:lvl w:ilvl="4" w:tplc="14DCB264">
      <w:numFmt w:val="bullet"/>
      <w:lvlText w:val="•"/>
      <w:lvlJc w:val="left"/>
      <w:pPr>
        <w:ind w:left="4963" w:hanging="296"/>
      </w:pPr>
      <w:rPr>
        <w:rFonts w:hint="default"/>
        <w:lang w:val="vi" w:eastAsia="en-US" w:bidi="ar-SA"/>
      </w:rPr>
    </w:lvl>
    <w:lvl w:ilvl="5" w:tplc="530C86FA">
      <w:numFmt w:val="bullet"/>
      <w:lvlText w:val="•"/>
      <w:lvlJc w:val="left"/>
      <w:pPr>
        <w:ind w:left="5884" w:hanging="296"/>
      </w:pPr>
      <w:rPr>
        <w:rFonts w:hint="default"/>
        <w:lang w:val="vi" w:eastAsia="en-US" w:bidi="ar-SA"/>
      </w:rPr>
    </w:lvl>
    <w:lvl w:ilvl="6" w:tplc="AF18B2C8">
      <w:numFmt w:val="bullet"/>
      <w:lvlText w:val="•"/>
      <w:lvlJc w:val="left"/>
      <w:pPr>
        <w:ind w:left="6805" w:hanging="296"/>
      </w:pPr>
      <w:rPr>
        <w:rFonts w:hint="default"/>
        <w:lang w:val="vi" w:eastAsia="en-US" w:bidi="ar-SA"/>
      </w:rPr>
    </w:lvl>
    <w:lvl w:ilvl="7" w:tplc="28C69604">
      <w:numFmt w:val="bullet"/>
      <w:lvlText w:val="•"/>
      <w:lvlJc w:val="left"/>
      <w:pPr>
        <w:ind w:left="7726" w:hanging="296"/>
      </w:pPr>
      <w:rPr>
        <w:rFonts w:hint="default"/>
        <w:lang w:val="vi" w:eastAsia="en-US" w:bidi="ar-SA"/>
      </w:rPr>
    </w:lvl>
    <w:lvl w:ilvl="8" w:tplc="8F18FE06">
      <w:numFmt w:val="bullet"/>
      <w:lvlText w:val="•"/>
      <w:lvlJc w:val="left"/>
      <w:pPr>
        <w:ind w:left="8647" w:hanging="296"/>
      </w:pPr>
      <w:rPr>
        <w:rFonts w:hint="default"/>
        <w:lang w:val="vi" w:eastAsia="en-US" w:bidi="ar-SA"/>
      </w:rPr>
    </w:lvl>
  </w:abstractNum>
  <w:abstractNum w:abstractNumId="8" w15:restartNumberingAfterBreak="0">
    <w:nsid w:val="6B031CAD"/>
    <w:multiLevelType w:val="multilevel"/>
    <w:tmpl w:val="68087FFE"/>
    <w:lvl w:ilvl="0">
      <w:start w:val="1"/>
      <w:numFmt w:val="upperRoman"/>
      <w:lvlText w:val="%1."/>
      <w:lvlJc w:val="left"/>
      <w:pPr>
        <w:ind w:left="2246"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277"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489" w:hanging="493"/>
      </w:pPr>
      <w:rPr>
        <w:rFonts w:hint="default"/>
        <w:spacing w:val="0"/>
        <w:w w:val="100"/>
        <w:lang w:val="vi" w:eastAsia="en-US" w:bidi="ar-SA"/>
      </w:rPr>
    </w:lvl>
    <w:lvl w:ilvl="3">
      <w:numFmt w:val="bullet"/>
      <w:lvlText w:val="•"/>
      <w:lvlJc w:val="left"/>
      <w:pPr>
        <w:ind w:left="2480" w:hanging="493"/>
      </w:pPr>
      <w:rPr>
        <w:rFonts w:hint="default"/>
        <w:lang w:val="vi" w:eastAsia="en-US" w:bidi="ar-SA"/>
      </w:rPr>
    </w:lvl>
    <w:lvl w:ilvl="4">
      <w:numFmt w:val="bullet"/>
      <w:lvlText w:val="•"/>
      <w:lvlJc w:val="left"/>
      <w:pPr>
        <w:ind w:left="3624" w:hanging="493"/>
      </w:pPr>
      <w:rPr>
        <w:rFonts w:hint="default"/>
        <w:lang w:val="vi" w:eastAsia="en-US" w:bidi="ar-SA"/>
      </w:rPr>
    </w:lvl>
    <w:lvl w:ilvl="5">
      <w:numFmt w:val="bullet"/>
      <w:lvlText w:val="•"/>
      <w:lvlJc w:val="left"/>
      <w:pPr>
        <w:ind w:left="4768" w:hanging="493"/>
      </w:pPr>
      <w:rPr>
        <w:rFonts w:hint="default"/>
        <w:lang w:val="vi" w:eastAsia="en-US" w:bidi="ar-SA"/>
      </w:rPr>
    </w:lvl>
    <w:lvl w:ilvl="6">
      <w:numFmt w:val="bullet"/>
      <w:lvlText w:val="•"/>
      <w:lvlJc w:val="left"/>
      <w:pPr>
        <w:ind w:left="5912" w:hanging="493"/>
      </w:pPr>
      <w:rPr>
        <w:rFonts w:hint="default"/>
        <w:lang w:val="vi" w:eastAsia="en-US" w:bidi="ar-SA"/>
      </w:rPr>
    </w:lvl>
    <w:lvl w:ilvl="7">
      <w:numFmt w:val="bullet"/>
      <w:lvlText w:val="•"/>
      <w:lvlJc w:val="left"/>
      <w:pPr>
        <w:ind w:left="7056" w:hanging="493"/>
      </w:pPr>
      <w:rPr>
        <w:rFonts w:hint="default"/>
        <w:lang w:val="vi" w:eastAsia="en-US" w:bidi="ar-SA"/>
      </w:rPr>
    </w:lvl>
    <w:lvl w:ilvl="8">
      <w:numFmt w:val="bullet"/>
      <w:lvlText w:val="•"/>
      <w:lvlJc w:val="left"/>
      <w:pPr>
        <w:ind w:left="8201" w:hanging="493"/>
      </w:pPr>
      <w:rPr>
        <w:rFonts w:hint="default"/>
        <w:lang w:val="vi" w:eastAsia="en-US" w:bidi="ar-SA"/>
      </w:rPr>
    </w:lvl>
  </w:abstractNum>
  <w:abstractNum w:abstractNumId="9" w15:restartNumberingAfterBreak="0">
    <w:nsid w:val="6BF449BE"/>
    <w:multiLevelType w:val="hybridMultilevel"/>
    <w:tmpl w:val="61A0BA4C"/>
    <w:lvl w:ilvl="0" w:tplc="8C0661F2">
      <w:numFmt w:val="bullet"/>
      <w:lvlText w:val="-"/>
      <w:lvlJc w:val="left"/>
      <w:pPr>
        <w:ind w:left="288" w:hanging="164"/>
      </w:pPr>
      <w:rPr>
        <w:rFonts w:ascii="Times New Roman" w:eastAsia="Times New Roman" w:hAnsi="Times New Roman" w:cs="Times New Roman" w:hint="default"/>
        <w:w w:val="100"/>
        <w:sz w:val="28"/>
        <w:szCs w:val="28"/>
        <w:lang w:val="vi" w:eastAsia="en-US" w:bidi="ar-SA"/>
      </w:rPr>
    </w:lvl>
    <w:lvl w:ilvl="1" w:tplc="1070D97E">
      <w:numFmt w:val="bullet"/>
      <w:lvlText w:val="•"/>
      <w:lvlJc w:val="left"/>
      <w:pPr>
        <w:ind w:left="859" w:hanging="164"/>
      </w:pPr>
      <w:rPr>
        <w:rFonts w:hint="default"/>
        <w:lang w:val="vi" w:eastAsia="en-US" w:bidi="ar-SA"/>
      </w:rPr>
    </w:lvl>
    <w:lvl w:ilvl="2" w:tplc="56B6066E">
      <w:numFmt w:val="bullet"/>
      <w:lvlText w:val="•"/>
      <w:lvlJc w:val="left"/>
      <w:pPr>
        <w:ind w:left="1438" w:hanging="164"/>
      </w:pPr>
      <w:rPr>
        <w:rFonts w:hint="default"/>
        <w:lang w:val="vi" w:eastAsia="en-US" w:bidi="ar-SA"/>
      </w:rPr>
    </w:lvl>
    <w:lvl w:ilvl="3" w:tplc="FA264EDC">
      <w:numFmt w:val="bullet"/>
      <w:lvlText w:val="•"/>
      <w:lvlJc w:val="left"/>
      <w:pPr>
        <w:ind w:left="2017" w:hanging="164"/>
      </w:pPr>
      <w:rPr>
        <w:rFonts w:hint="default"/>
        <w:lang w:val="vi" w:eastAsia="en-US" w:bidi="ar-SA"/>
      </w:rPr>
    </w:lvl>
    <w:lvl w:ilvl="4" w:tplc="C0866BD2">
      <w:numFmt w:val="bullet"/>
      <w:lvlText w:val="•"/>
      <w:lvlJc w:val="left"/>
      <w:pPr>
        <w:ind w:left="2596" w:hanging="164"/>
      </w:pPr>
      <w:rPr>
        <w:rFonts w:hint="default"/>
        <w:lang w:val="vi" w:eastAsia="en-US" w:bidi="ar-SA"/>
      </w:rPr>
    </w:lvl>
    <w:lvl w:ilvl="5" w:tplc="F2D0B4A4">
      <w:numFmt w:val="bullet"/>
      <w:lvlText w:val="•"/>
      <w:lvlJc w:val="left"/>
      <w:pPr>
        <w:ind w:left="3175" w:hanging="164"/>
      </w:pPr>
      <w:rPr>
        <w:rFonts w:hint="default"/>
        <w:lang w:val="vi" w:eastAsia="en-US" w:bidi="ar-SA"/>
      </w:rPr>
    </w:lvl>
    <w:lvl w:ilvl="6" w:tplc="8460CD4C">
      <w:numFmt w:val="bullet"/>
      <w:lvlText w:val="•"/>
      <w:lvlJc w:val="left"/>
      <w:pPr>
        <w:ind w:left="3754" w:hanging="164"/>
      </w:pPr>
      <w:rPr>
        <w:rFonts w:hint="default"/>
        <w:lang w:val="vi" w:eastAsia="en-US" w:bidi="ar-SA"/>
      </w:rPr>
    </w:lvl>
    <w:lvl w:ilvl="7" w:tplc="761EFD06">
      <w:numFmt w:val="bullet"/>
      <w:lvlText w:val="•"/>
      <w:lvlJc w:val="left"/>
      <w:pPr>
        <w:ind w:left="4333" w:hanging="164"/>
      </w:pPr>
      <w:rPr>
        <w:rFonts w:hint="default"/>
        <w:lang w:val="vi" w:eastAsia="en-US" w:bidi="ar-SA"/>
      </w:rPr>
    </w:lvl>
    <w:lvl w:ilvl="8" w:tplc="981009E2">
      <w:numFmt w:val="bullet"/>
      <w:lvlText w:val="•"/>
      <w:lvlJc w:val="left"/>
      <w:pPr>
        <w:ind w:left="4912" w:hanging="164"/>
      </w:pPr>
      <w:rPr>
        <w:rFonts w:hint="default"/>
        <w:lang w:val="vi" w:eastAsia="en-US" w:bidi="ar-SA"/>
      </w:rPr>
    </w:lvl>
  </w:abstractNum>
  <w:abstractNum w:abstractNumId="10" w15:restartNumberingAfterBreak="0">
    <w:nsid w:val="72E462D8"/>
    <w:multiLevelType w:val="hybridMultilevel"/>
    <w:tmpl w:val="CC64BD8A"/>
    <w:lvl w:ilvl="0" w:tplc="80FEEFA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76D062CF"/>
    <w:multiLevelType w:val="hybridMultilevel"/>
    <w:tmpl w:val="83C45754"/>
    <w:lvl w:ilvl="0" w:tplc="59DE0C5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9814284">
    <w:abstractNumId w:val="1"/>
  </w:num>
  <w:num w:numId="2" w16cid:durableId="1034581458">
    <w:abstractNumId w:val="9"/>
  </w:num>
  <w:num w:numId="3" w16cid:durableId="943806829">
    <w:abstractNumId w:val="2"/>
  </w:num>
  <w:num w:numId="4" w16cid:durableId="901452282">
    <w:abstractNumId w:val="6"/>
  </w:num>
  <w:num w:numId="5" w16cid:durableId="1581063267">
    <w:abstractNumId w:val="7"/>
  </w:num>
  <w:num w:numId="6" w16cid:durableId="159546317">
    <w:abstractNumId w:val="8"/>
  </w:num>
  <w:num w:numId="7" w16cid:durableId="1127313042">
    <w:abstractNumId w:val="3"/>
  </w:num>
  <w:num w:numId="8" w16cid:durableId="1765950788">
    <w:abstractNumId w:val="11"/>
  </w:num>
  <w:num w:numId="9" w16cid:durableId="1768648901">
    <w:abstractNumId w:val="4"/>
  </w:num>
  <w:num w:numId="10" w16cid:durableId="646209449">
    <w:abstractNumId w:val="0"/>
  </w:num>
  <w:num w:numId="11" w16cid:durableId="1123577959">
    <w:abstractNumId w:val="10"/>
  </w:num>
  <w:num w:numId="12" w16cid:durableId="779758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32"/>
    <w:rsid w:val="00004D07"/>
    <w:rsid w:val="00007107"/>
    <w:rsid w:val="000142C4"/>
    <w:rsid w:val="00022FB9"/>
    <w:rsid w:val="00024B0A"/>
    <w:rsid w:val="00025738"/>
    <w:rsid w:val="000257EC"/>
    <w:rsid w:val="00027C67"/>
    <w:rsid w:val="000378AC"/>
    <w:rsid w:val="00052A48"/>
    <w:rsid w:val="00062484"/>
    <w:rsid w:val="00064900"/>
    <w:rsid w:val="00066237"/>
    <w:rsid w:val="00067686"/>
    <w:rsid w:val="000737FA"/>
    <w:rsid w:val="00076312"/>
    <w:rsid w:val="00080A5B"/>
    <w:rsid w:val="00082F6A"/>
    <w:rsid w:val="00087023"/>
    <w:rsid w:val="00090D8B"/>
    <w:rsid w:val="000949A4"/>
    <w:rsid w:val="00097430"/>
    <w:rsid w:val="000A1142"/>
    <w:rsid w:val="000A1558"/>
    <w:rsid w:val="000A4794"/>
    <w:rsid w:val="000A4CC8"/>
    <w:rsid w:val="000A542B"/>
    <w:rsid w:val="000A57B3"/>
    <w:rsid w:val="000B5CA2"/>
    <w:rsid w:val="000B601B"/>
    <w:rsid w:val="000D09A1"/>
    <w:rsid w:val="000D27CB"/>
    <w:rsid w:val="000D2A21"/>
    <w:rsid w:val="000E398C"/>
    <w:rsid w:val="000E3C9B"/>
    <w:rsid w:val="000E44C6"/>
    <w:rsid w:val="000E54E9"/>
    <w:rsid w:val="000E6F0F"/>
    <w:rsid w:val="000E70F3"/>
    <w:rsid w:val="000F0978"/>
    <w:rsid w:val="000F61F8"/>
    <w:rsid w:val="000F6517"/>
    <w:rsid w:val="00100EE1"/>
    <w:rsid w:val="0010451D"/>
    <w:rsid w:val="001047FA"/>
    <w:rsid w:val="00105C0B"/>
    <w:rsid w:val="001100A7"/>
    <w:rsid w:val="001113C8"/>
    <w:rsid w:val="0012124D"/>
    <w:rsid w:val="00125C57"/>
    <w:rsid w:val="001270BF"/>
    <w:rsid w:val="001315F2"/>
    <w:rsid w:val="00131C4F"/>
    <w:rsid w:val="00140BB7"/>
    <w:rsid w:val="0014379F"/>
    <w:rsid w:val="00145C8E"/>
    <w:rsid w:val="00150AA3"/>
    <w:rsid w:val="001517C1"/>
    <w:rsid w:val="001524C8"/>
    <w:rsid w:val="001527FF"/>
    <w:rsid w:val="00156F1C"/>
    <w:rsid w:val="001641AD"/>
    <w:rsid w:val="00170E3A"/>
    <w:rsid w:val="00171AB3"/>
    <w:rsid w:val="00172D6B"/>
    <w:rsid w:val="0017487C"/>
    <w:rsid w:val="00175112"/>
    <w:rsid w:val="001803D6"/>
    <w:rsid w:val="00181933"/>
    <w:rsid w:val="00183FF5"/>
    <w:rsid w:val="00184F08"/>
    <w:rsid w:val="00186EA0"/>
    <w:rsid w:val="00190ED0"/>
    <w:rsid w:val="00195925"/>
    <w:rsid w:val="001B2DAC"/>
    <w:rsid w:val="001B49F6"/>
    <w:rsid w:val="001B6F3F"/>
    <w:rsid w:val="001B7902"/>
    <w:rsid w:val="001C0498"/>
    <w:rsid w:val="001C1D91"/>
    <w:rsid w:val="001C20EE"/>
    <w:rsid w:val="001D0765"/>
    <w:rsid w:val="001E07B2"/>
    <w:rsid w:val="001E11B2"/>
    <w:rsid w:val="001E2842"/>
    <w:rsid w:val="001E4C47"/>
    <w:rsid w:val="001E5F8E"/>
    <w:rsid w:val="001F4258"/>
    <w:rsid w:val="001F70C6"/>
    <w:rsid w:val="0020486E"/>
    <w:rsid w:val="0020505A"/>
    <w:rsid w:val="002073D8"/>
    <w:rsid w:val="002109DF"/>
    <w:rsid w:val="00212B9B"/>
    <w:rsid w:val="00216979"/>
    <w:rsid w:val="002169E9"/>
    <w:rsid w:val="00217BA9"/>
    <w:rsid w:val="00224D12"/>
    <w:rsid w:val="002250EA"/>
    <w:rsid w:val="002341FC"/>
    <w:rsid w:val="00236B97"/>
    <w:rsid w:val="00237C5D"/>
    <w:rsid w:val="002410DF"/>
    <w:rsid w:val="00251C98"/>
    <w:rsid w:val="002563D3"/>
    <w:rsid w:val="00256A82"/>
    <w:rsid w:val="00264DED"/>
    <w:rsid w:val="0026657F"/>
    <w:rsid w:val="002722BD"/>
    <w:rsid w:val="00273B4F"/>
    <w:rsid w:val="0027583A"/>
    <w:rsid w:val="002769CD"/>
    <w:rsid w:val="00281ACD"/>
    <w:rsid w:val="00283EAC"/>
    <w:rsid w:val="0028504F"/>
    <w:rsid w:val="00285B75"/>
    <w:rsid w:val="0028612A"/>
    <w:rsid w:val="0029116B"/>
    <w:rsid w:val="002945FE"/>
    <w:rsid w:val="00295C62"/>
    <w:rsid w:val="002A1412"/>
    <w:rsid w:val="002A3F47"/>
    <w:rsid w:val="002A4674"/>
    <w:rsid w:val="002A5B8F"/>
    <w:rsid w:val="002B164F"/>
    <w:rsid w:val="002B5C26"/>
    <w:rsid w:val="002C1303"/>
    <w:rsid w:val="002C29A3"/>
    <w:rsid w:val="002C2F88"/>
    <w:rsid w:val="002C580F"/>
    <w:rsid w:val="002C7682"/>
    <w:rsid w:val="002C7BD7"/>
    <w:rsid w:val="002D0500"/>
    <w:rsid w:val="002D42F9"/>
    <w:rsid w:val="002D77AB"/>
    <w:rsid w:val="002D7DB8"/>
    <w:rsid w:val="002E39FC"/>
    <w:rsid w:val="002E3B8B"/>
    <w:rsid w:val="002F2CD5"/>
    <w:rsid w:val="002F38E2"/>
    <w:rsid w:val="00301F6C"/>
    <w:rsid w:val="00302B87"/>
    <w:rsid w:val="00304E0B"/>
    <w:rsid w:val="00306108"/>
    <w:rsid w:val="00307226"/>
    <w:rsid w:val="003124FB"/>
    <w:rsid w:val="00313D35"/>
    <w:rsid w:val="003200AB"/>
    <w:rsid w:val="00320698"/>
    <w:rsid w:val="00322B46"/>
    <w:rsid w:val="00323936"/>
    <w:rsid w:val="003252D0"/>
    <w:rsid w:val="00325928"/>
    <w:rsid w:val="00332CB6"/>
    <w:rsid w:val="00340122"/>
    <w:rsid w:val="00340D7F"/>
    <w:rsid w:val="00340F23"/>
    <w:rsid w:val="0034163F"/>
    <w:rsid w:val="003445E0"/>
    <w:rsid w:val="00345DEB"/>
    <w:rsid w:val="00352DDB"/>
    <w:rsid w:val="00354065"/>
    <w:rsid w:val="00363C0F"/>
    <w:rsid w:val="003650D3"/>
    <w:rsid w:val="00365879"/>
    <w:rsid w:val="00366916"/>
    <w:rsid w:val="00372313"/>
    <w:rsid w:val="00372E54"/>
    <w:rsid w:val="00375421"/>
    <w:rsid w:val="003808E0"/>
    <w:rsid w:val="00380EE9"/>
    <w:rsid w:val="00383DDA"/>
    <w:rsid w:val="00384A52"/>
    <w:rsid w:val="00390814"/>
    <w:rsid w:val="00392712"/>
    <w:rsid w:val="0039457D"/>
    <w:rsid w:val="00395240"/>
    <w:rsid w:val="00397676"/>
    <w:rsid w:val="00397D27"/>
    <w:rsid w:val="003A3814"/>
    <w:rsid w:val="003C6D33"/>
    <w:rsid w:val="003D0081"/>
    <w:rsid w:val="003E2562"/>
    <w:rsid w:val="003F0B81"/>
    <w:rsid w:val="003F2A98"/>
    <w:rsid w:val="00403501"/>
    <w:rsid w:val="00403A76"/>
    <w:rsid w:val="00406979"/>
    <w:rsid w:val="0041618A"/>
    <w:rsid w:val="00416591"/>
    <w:rsid w:val="00424C62"/>
    <w:rsid w:val="00427FD4"/>
    <w:rsid w:val="004372CB"/>
    <w:rsid w:val="0044081D"/>
    <w:rsid w:val="00443E47"/>
    <w:rsid w:val="004457EF"/>
    <w:rsid w:val="0045268B"/>
    <w:rsid w:val="004543BA"/>
    <w:rsid w:val="00460B86"/>
    <w:rsid w:val="00463B6F"/>
    <w:rsid w:val="004648BB"/>
    <w:rsid w:val="004664D2"/>
    <w:rsid w:val="00471D97"/>
    <w:rsid w:val="0047227B"/>
    <w:rsid w:val="00472AA5"/>
    <w:rsid w:val="00472DA5"/>
    <w:rsid w:val="0048495F"/>
    <w:rsid w:val="00484E97"/>
    <w:rsid w:val="004876C9"/>
    <w:rsid w:val="004905A1"/>
    <w:rsid w:val="004914CB"/>
    <w:rsid w:val="00494619"/>
    <w:rsid w:val="004A49DF"/>
    <w:rsid w:val="004A74A9"/>
    <w:rsid w:val="004B1F07"/>
    <w:rsid w:val="004B5E98"/>
    <w:rsid w:val="004C093C"/>
    <w:rsid w:val="004C1554"/>
    <w:rsid w:val="004D0E67"/>
    <w:rsid w:val="004D241A"/>
    <w:rsid w:val="004D399F"/>
    <w:rsid w:val="004D4D74"/>
    <w:rsid w:val="004D6DBC"/>
    <w:rsid w:val="004D7B8B"/>
    <w:rsid w:val="004E1855"/>
    <w:rsid w:val="004E2F65"/>
    <w:rsid w:val="004E5947"/>
    <w:rsid w:val="004F004A"/>
    <w:rsid w:val="00502A93"/>
    <w:rsid w:val="00511839"/>
    <w:rsid w:val="00511980"/>
    <w:rsid w:val="005148DC"/>
    <w:rsid w:val="00525261"/>
    <w:rsid w:val="005258DB"/>
    <w:rsid w:val="00525B57"/>
    <w:rsid w:val="00526FAD"/>
    <w:rsid w:val="00527873"/>
    <w:rsid w:val="0053029E"/>
    <w:rsid w:val="005332DE"/>
    <w:rsid w:val="00534B5A"/>
    <w:rsid w:val="00537042"/>
    <w:rsid w:val="00540CEA"/>
    <w:rsid w:val="005459FD"/>
    <w:rsid w:val="005517FB"/>
    <w:rsid w:val="0055200C"/>
    <w:rsid w:val="00553C85"/>
    <w:rsid w:val="00555B2F"/>
    <w:rsid w:val="00560603"/>
    <w:rsid w:val="00560646"/>
    <w:rsid w:val="005615E7"/>
    <w:rsid w:val="00563701"/>
    <w:rsid w:val="00564085"/>
    <w:rsid w:val="00566171"/>
    <w:rsid w:val="00570559"/>
    <w:rsid w:val="00574947"/>
    <w:rsid w:val="00577E18"/>
    <w:rsid w:val="00581D86"/>
    <w:rsid w:val="0058455B"/>
    <w:rsid w:val="00587FE5"/>
    <w:rsid w:val="005A05A5"/>
    <w:rsid w:val="005A1A39"/>
    <w:rsid w:val="005A322D"/>
    <w:rsid w:val="005A7236"/>
    <w:rsid w:val="005B10D8"/>
    <w:rsid w:val="005B401A"/>
    <w:rsid w:val="005B48F2"/>
    <w:rsid w:val="005B5CA3"/>
    <w:rsid w:val="005B5D48"/>
    <w:rsid w:val="005B69DF"/>
    <w:rsid w:val="005B7A2E"/>
    <w:rsid w:val="005C0D6E"/>
    <w:rsid w:val="005C2531"/>
    <w:rsid w:val="005C5C4C"/>
    <w:rsid w:val="005C6A85"/>
    <w:rsid w:val="005D58F5"/>
    <w:rsid w:val="005D75A6"/>
    <w:rsid w:val="005E02D5"/>
    <w:rsid w:val="005E2BE1"/>
    <w:rsid w:val="005E31B9"/>
    <w:rsid w:val="005F3B48"/>
    <w:rsid w:val="005F47A1"/>
    <w:rsid w:val="005F68E4"/>
    <w:rsid w:val="0060218B"/>
    <w:rsid w:val="00604516"/>
    <w:rsid w:val="00605A05"/>
    <w:rsid w:val="00607093"/>
    <w:rsid w:val="00607523"/>
    <w:rsid w:val="00607B17"/>
    <w:rsid w:val="00607B9F"/>
    <w:rsid w:val="006140F4"/>
    <w:rsid w:val="0061495A"/>
    <w:rsid w:val="00622EED"/>
    <w:rsid w:val="00624806"/>
    <w:rsid w:val="00625794"/>
    <w:rsid w:val="00626D26"/>
    <w:rsid w:val="00627E82"/>
    <w:rsid w:val="00632541"/>
    <w:rsid w:val="00634AED"/>
    <w:rsid w:val="0063543D"/>
    <w:rsid w:val="00637059"/>
    <w:rsid w:val="00637BBC"/>
    <w:rsid w:val="00640385"/>
    <w:rsid w:val="00643238"/>
    <w:rsid w:val="006449B0"/>
    <w:rsid w:val="00645FE4"/>
    <w:rsid w:val="0065016B"/>
    <w:rsid w:val="0065032E"/>
    <w:rsid w:val="00652C35"/>
    <w:rsid w:val="00653AC5"/>
    <w:rsid w:val="00654134"/>
    <w:rsid w:val="00655993"/>
    <w:rsid w:val="00656E9A"/>
    <w:rsid w:val="006676E4"/>
    <w:rsid w:val="00672D33"/>
    <w:rsid w:val="0067315A"/>
    <w:rsid w:val="00674074"/>
    <w:rsid w:val="00674458"/>
    <w:rsid w:val="00674AAE"/>
    <w:rsid w:val="006756C5"/>
    <w:rsid w:val="00681E18"/>
    <w:rsid w:val="00690CA7"/>
    <w:rsid w:val="00694BCA"/>
    <w:rsid w:val="006A3FA1"/>
    <w:rsid w:val="006B03EC"/>
    <w:rsid w:val="006B0D34"/>
    <w:rsid w:val="006B25DC"/>
    <w:rsid w:val="006B63C3"/>
    <w:rsid w:val="006C37A6"/>
    <w:rsid w:val="006C3F82"/>
    <w:rsid w:val="006C4E8A"/>
    <w:rsid w:val="006C541D"/>
    <w:rsid w:val="006C5E8B"/>
    <w:rsid w:val="006D294A"/>
    <w:rsid w:val="006D5141"/>
    <w:rsid w:val="006D5A5D"/>
    <w:rsid w:val="006E22CE"/>
    <w:rsid w:val="006F02C9"/>
    <w:rsid w:val="006F7730"/>
    <w:rsid w:val="00702F15"/>
    <w:rsid w:val="0070371E"/>
    <w:rsid w:val="007048C5"/>
    <w:rsid w:val="0070788A"/>
    <w:rsid w:val="007106B7"/>
    <w:rsid w:val="00712E91"/>
    <w:rsid w:val="007234E0"/>
    <w:rsid w:val="007317B8"/>
    <w:rsid w:val="00731E9A"/>
    <w:rsid w:val="0073296E"/>
    <w:rsid w:val="00732B95"/>
    <w:rsid w:val="007417B3"/>
    <w:rsid w:val="00743F1E"/>
    <w:rsid w:val="007512AD"/>
    <w:rsid w:val="00752616"/>
    <w:rsid w:val="007556F7"/>
    <w:rsid w:val="00763043"/>
    <w:rsid w:val="007651CC"/>
    <w:rsid w:val="007821E8"/>
    <w:rsid w:val="00784660"/>
    <w:rsid w:val="0078482B"/>
    <w:rsid w:val="00786FDE"/>
    <w:rsid w:val="00787BE6"/>
    <w:rsid w:val="00792280"/>
    <w:rsid w:val="00795025"/>
    <w:rsid w:val="00797935"/>
    <w:rsid w:val="007A2BDC"/>
    <w:rsid w:val="007A625C"/>
    <w:rsid w:val="007B0B74"/>
    <w:rsid w:val="007B0F23"/>
    <w:rsid w:val="007B4431"/>
    <w:rsid w:val="007B5C07"/>
    <w:rsid w:val="007C3826"/>
    <w:rsid w:val="007C5AF3"/>
    <w:rsid w:val="007C6ED4"/>
    <w:rsid w:val="007D155D"/>
    <w:rsid w:val="007D1C60"/>
    <w:rsid w:val="007E5EEE"/>
    <w:rsid w:val="007E6F54"/>
    <w:rsid w:val="007E7631"/>
    <w:rsid w:val="007F12AA"/>
    <w:rsid w:val="007F390A"/>
    <w:rsid w:val="007F3E1E"/>
    <w:rsid w:val="007F4962"/>
    <w:rsid w:val="007F79E7"/>
    <w:rsid w:val="008005E5"/>
    <w:rsid w:val="008021D5"/>
    <w:rsid w:val="00804131"/>
    <w:rsid w:val="00804430"/>
    <w:rsid w:val="00805428"/>
    <w:rsid w:val="00806AB4"/>
    <w:rsid w:val="00822676"/>
    <w:rsid w:val="00823A01"/>
    <w:rsid w:val="008255B4"/>
    <w:rsid w:val="00825837"/>
    <w:rsid w:val="00833A8D"/>
    <w:rsid w:val="00835A98"/>
    <w:rsid w:val="00836794"/>
    <w:rsid w:val="00844C23"/>
    <w:rsid w:val="00847312"/>
    <w:rsid w:val="00861DAB"/>
    <w:rsid w:val="008625E6"/>
    <w:rsid w:val="00863B17"/>
    <w:rsid w:val="00871184"/>
    <w:rsid w:val="00874BCA"/>
    <w:rsid w:val="008761C7"/>
    <w:rsid w:val="00884855"/>
    <w:rsid w:val="00887C57"/>
    <w:rsid w:val="0089087B"/>
    <w:rsid w:val="00891B69"/>
    <w:rsid w:val="00891D3B"/>
    <w:rsid w:val="00892534"/>
    <w:rsid w:val="00896463"/>
    <w:rsid w:val="00897E66"/>
    <w:rsid w:val="008A01A9"/>
    <w:rsid w:val="008A0AAF"/>
    <w:rsid w:val="008B64C8"/>
    <w:rsid w:val="008B7440"/>
    <w:rsid w:val="008B772E"/>
    <w:rsid w:val="008C6EA7"/>
    <w:rsid w:val="008D1E6A"/>
    <w:rsid w:val="008D3681"/>
    <w:rsid w:val="008D5187"/>
    <w:rsid w:val="008E0CE9"/>
    <w:rsid w:val="008E14C6"/>
    <w:rsid w:val="008E16CC"/>
    <w:rsid w:val="008E2FA7"/>
    <w:rsid w:val="008E5C7A"/>
    <w:rsid w:val="008E6188"/>
    <w:rsid w:val="008F08FE"/>
    <w:rsid w:val="008F30C2"/>
    <w:rsid w:val="008F3204"/>
    <w:rsid w:val="00900615"/>
    <w:rsid w:val="00901602"/>
    <w:rsid w:val="0090213B"/>
    <w:rsid w:val="00904C88"/>
    <w:rsid w:val="0090503B"/>
    <w:rsid w:val="00906BC6"/>
    <w:rsid w:val="00906F00"/>
    <w:rsid w:val="009133D3"/>
    <w:rsid w:val="009137E7"/>
    <w:rsid w:val="00915AE3"/>
    <w:rsid w:val="00922B6D"/>
    <w:rsid w:val="00923BBC"/>
    <w:rsid w:val="0092694B"/>
    <w:rsid w:val="00930948"/>
    <w:rsid w:val="00933FBE"/>
    <w:rsid w:val="009406D0"/>
    <w:rsid w:val="009440D9"/>
    <w:rsid w:val="009516A2"/>
    <w:rsid w:val="00955948"/>
    <w:rsid w:val="009708CD"/>
    <w:rsid w:val="009730E6"/>
    <w:rsid w:val="00975573"/>
    <w:rsid w:val="00977E22"/>
    <w:rsid w:val="00984777"/>
    <w:rsid w:val="009875A8"/>
    <w:rsid w:val="009937C4"/>
    <w:rsid w:val="00994048"/>
    <w:rsid w:val="009A2548"/>
    <w:rsid w:val="009A273F"/>
    <w:rsid w:val="009A3D0D"/>
    <w:rsid w:val="009A4605"/>
    <w:rsid w:val="009B1A5A"/>
    <w:rsid w:val="009B4630"/>
    <w:rsid w:val="009B57DB"/>
    <w:rsid w:val="009B59F3"/>
    <w:rsid w:val="009B6C45"/>
    <w:rsid w:val="009C0E06"/>
    <w:rsid w:val="009C367B"/>
    <w:rsid w:val="009C4496"/>
    <w:rsid w:val="009C63FA"/>
    <w:rsid w:val="009C79F3"/>
    <w:rsid w:val="009C7AE4"/>
    <w:rsid w:val="009D26FF"/>
    <w:rsid w:val="009D3D83"/>
    <w:rsid w:val="009D425E"/>
    <w:rsid w:val="009D5EBF"/>
    <w:rsid w:val="009D7254"/>
    <w:rsid w:val="009E2F07"/>
    <w:rsid w:val="009E2F98"/>
    <w:rsid w:val="009E6099"/>
    <w:rsid w:val="009E691E"/>
    <w:rsid w:val="009F1806"/>
    <w:rsid w:val="009F1CDF"/>
    <w:rsid w:val="009F2D9C"/>
    <w:rsid w:val="009F44D0"/>
    <w:rsid w:val="00A022DD"/>
    <w:rsid w:val="00A03B2E"/>
    <w:rsid w:val="00A04DE9"/>
    <w:rsid w:val="00A0538C"/>
    <w:rsid w:val="00A10AB9"/>
    <w:rsid w:val="00A117D3"/>
    <w:rsid w:val="00A11BFC"/>
    <w:rsid w:val="00A16692"/>
    <w:rsid w:val="00A175F5"/>
    <w:rsid w:val="00A20783"/>
    <w:rsid w:val="00A211B2"/>
    <w:rsid w:val="00A21234"/>
    <w:rsid w:val="00A26E80"/>
    <w:rsid w:val="00A30726"/>
    <w:rsid w:val="00A331FF"/>
    <w:rsid w:val="00A40DAF"/>
    <w:rsid w:val="00A52D14"/>
    <w:rsid w:val="00A54C88"/>
    <w:rsid w:val="00A648DC"/>
    <w:rsid w:val="00A665AD"/>
    <w:rsid w:val="00A66F10"/>
    <w:rsid w:val="00A72114"/>
    <w:rsid w:val="00A72D21"/>
    <w:rsid w:val="00A76B48"/>
    <w:rsid w:val="00A812E3"/>
    <w:rsid w:val="00A8139C"/>
    <w:rsid w:val="00A83338"/>
    <w:rsid w:val="00A870C5"/>
    <w:rsid w:val="00A936B9"/>
    <w:rsid w:val="00A9746B"/>
    <w:rsid w:val="00AA19E9"/>
    <w:rsid w:val="00AA4689"/>
    <w:rsid w:val="00AA49A8"/>
    <w:rsid w:val="00AA7317"/>
    <w:rsid w:val="00AB1075"/>
    <w:rsid w:val="00AB257C"/>
    <w:rsid w:val="00AB3FBA"/>
    <w:rsid w:val="00AB45AA"/>
    <w:rsid w:val="00AB7974"/>
    <w:rsid w:val="00AC018B"/>
    <w:rsid w:val="00AC18B2"/>
    <w:rsid w:val="00AC2F8E"/>
    <w:rsid w:val="00AC6274"/>
    <w:rsid w:val="00AC7F1F"/>
    <w:rsid w:val="00AD0E50"/>
    <w:rsid w:val="00AD49B7"/>
    <w:rsid w:val="00AE371C"/>
    <w:rsid w:val="00AE4541"/>
    <w:rsid w:val="00AE517C"/>
    <w:rsid w:val="00AF0A9B"/>
    <w:rsid w:val="00B03D10"/>
    <w:rsid w:val="00B06AC9"/>
    <w:rsid w:val="00B076FE"/>
    <w:rsid w:val="00B17B57"/>
    <w:rsid w:val="00B25CC2"/>
    <w:rsid w:val="00B30420"/>
    <w:rsid w:val="00B340E3"/>
    <w:rsid w:val="00B365DA"/>
    <w:rsid w:val="00B369D4"/>
    <w:rsid w:val="00B40A74"/>
    <w:rsid w:val="00B42C00"/>
    <w:rsid w:val="00B45F32"/>
    <w:rsid w:val="00B5342F"/>
    <w:rsid w:val="00B61040"/>
    <w:rsid w:val="00B63437"/>
    <w:rsid w:val="00B634C0"/>
    <w:rsid w:val="00B63C48"/>
    <w:rsid w:val="00B65B76"/>
    <w:rsid w:val="00B668C4"/>
    <w:rsid w:val="00B71C4A"/>
    <w:rsid w:val="00B73B6F"/>
    <w:rsid w:val="00B92991"/>
    <w:rsid w:val="00B92B1A"/>
    <w:rsid w:val="00B94BEF"/>
    <w:rsid w:val="00BA4388"/>
    <w:rsid w:val="00BA51A8"/>
    <w:rsid w:val="00BA6EA5"/>
    <w:rsid w:val="00BB0B65"/>
    <w:rsid w:val="00BB56DD"/>
    <w:rsid w:val="00BC3114"/>
    <w:rsid w:val="00BC3ACA"/>
    <w:rsid w:val="00BD432D"/>
    <w:rsid w:val="00BD4CF7"/>
    <w:rsid w:val="00BF2476"/>
    <w:rsid w:val="00C02331"/>
    <w:rsid w:val="00C04D0F"/>
    <w:rsid w:val="00C07736"/>
    <w:rsid w:val="00C0795E"/>
    <w:rsid w:val="00C11904"/>
    <w:rsid w:val="00C16017"/>
    <w:rsid w:val="00C168B4"/>
    <w:rsid w:val="00C24794"/>
    <w:rsid w:val="00C273CB"/>
    <w:rsid w:val="00C306D7"/>
    <w:rsid w:val="00C30A2C"/>
    <w:rsid w:val="00C31338"/>
    <w:rsid w:val="00C320DC"/>
    <w:rsid w:val="00C335F9"/>
    <w:rsid w:val="00C33FFF"/>
    <w:rsid w:val="00C34465"/>
    <w:rsid w:val="00C37E12"/>
    <w:rsid w:val="00C413B1"/>
    <w:rsid w:val="00C42377"/>
    <w:rsid w:val="00C43A69"/>
    <w:rsid w:val="00C44074"/>
    <w:rsid w:val="00C463E6"/>
    <w:rsid w:val="00C5264A"/>
    <w:rsid w:val="00C5681B"/>
    <w:rsid w:val="00C61BA6"/>
    <w:rsid w:val="00C623D2"/>
    <w:rsid w:val="00C65AD6"/>
    <w:rsid w:val="00C67D73"/>
    <w:rsid w:val="00C737C4"/>
    <w:rsid w:val="00C7713F"/>
    <w:rsid w:val="00C81024"/>
    <w:rsid w:val="00C858BA"/>
    <w:rsid w:val="00C906C1"/>
    <w:rsid w:val="00C97F66"/>
    <w:rsid w:val="00CA5098"/>
    <w:rsid w:val="00CA5761"/>
    <w:rsid w:val="00CA57F1"/>
    <w:rsid w:val="00CB111D"/>
    <w:rsid w:val="00CB141D"/>
    <w:rsid w:val="00CB1751"/>
    <w:rsid w:val="00CB5C3B"/>
    <w:rsid w:val="00CC0A21"/>
    <w:rsid w:val="00CC0B02"/>
    <w:rsid w:val="00CD1D93"/>
    <w:rsid w:val="00CD2386"/>
    <w:rsid w:val="00CD3FA6"/>
    <w:rsid w:val="00CE59E9"/>
    <w:rsid w:val="00CE60C8"/>
    <w:rsid w:val="00CF304B"/>
    <w:rsid w:val="00CF78C3"/>
    <w:rsid w:val="00D0515C"/>
    <w:rsid w:val="00D12B9D"/>
    <w:rsid w:val="00D150A7"/>
    <w:rsid w:val="00D178F8"/>
    <w:rsid w:val="00D217A3"/>
    <w:rsid w:val="00D3268F"/>
    <w:rsid w:val="00D45515"/>
    <w:rsid w:val="00D52C5B"/>
    <w:rsid w:val="00D54CB3"/>
    <w:rsid w:val="00D54DB0"/>
    <w:rsid w:val="00D608C2"/>
    <w:rsid w:val="00D60988"/>
    <w:rsid w:val="00D66A57"/>
    <w:rsid w:val="00D66CF8"/>
    <w:rsid w:val="00D6792A"/>
    <w:rsid w:val="00D718CC"/>
    <w:rsid w:val="00D71A1D"/>
    <w:rsid w:val="00D76AF5"/>
    <w:rsid w:val="00D80511"/>
    <w:rsid w:val="00D83C25"/>
    <w:rsid w:val="00D83F27"/>
    <w:rsid w:val="00D83F2A"/>
    <w:rsid w:val="00D8407D"/>
    <w:rsid w:val="00D864B7"/>
    <w:rsid w:val="00D86D5B"/>
    <w:rsid w:val="00D93B7B"/>
    <w:rsid w:val="00D93E3C"/>
    <w:rsid w:val="00D93F2A"/>
    <w:rsid w:val="00DA0174"/>
    <w:rsid w:val="00DA66F2"/>
    <w:rsid w:val="00DB1022"/>
    <w:rsid w:val="00DB528F"/>
    <w:rsid w:val="00DC2366"/>
    <w:rsid w:val="00DC3AFD"/>
    <w:rsid w:val="00DC47C9"/>
    <w:rsid w:val="00DC482E"/>
    <w:rsid w:val="00DC7408"/>
    <w:rsid w:val="00DD0AE6"/>
    <w:rsid w:val="00DD2EA2"/>
    <w:rsid w:val="00DE12E3"/>
    <w:rsid w:val="00DE23C2"/>
    <w:rsid w:val="00DE5FB0"/>
    <w:rsid w:val="00DE6C24"/>
    <w:rsid w:val="00DF1B1A"/>
    <w:rsid w:val="00DF51E1"/>
    <w:rsid w:val="00E05CAB"/>
    <w:rsid w:val="00E075A0"/>
    <w:rsid w:val="00E07CD0"/>
    <w:rsid w:val="00E206CC"/>
    <w:rsid w:val="00E31F64"/>
    <w:rsid w:val="00E36BEF"/>
    <w:rsid w:val="00E414D2"/>
    <w:rsid w:val="00E431CA"/>
    <w:rsid w:val="00E4385C"/>
    <w:rsid w:val="00E43D7D"/>
    <w:rsid w:val="00E43DCC"/>
    <w:rsid w:val="00E43FE1"/>
    <w:rsid w:val="00E47D06"/>
    <w:rsid w:val="00E506C8"/>
    <w:rsid w:val="00E54AF7"/>
    <w:rsid w:val="00E552F7"/>
    <w:rsid w:val="00E60073"/>
    <w:rsid w:val="00E612BF"/>
    <w:rsid w:val="00E616E2"/>
    <w:rsid w:val="00E624D0"/>
    <w:rsid w:val="00E66272"/>
    <w:rsid w:val="00E6746E"/>
    <w:rsid w:val="00E71928"/>
    <w:rsid w:val="00E80A0F"/>
    <w:rsid w:val="00E845B6"/>
    <w:rsid w:val="00E93475"/>
    <w:rsid w:val="00E93C6F"/>
    <w:rsid w:val="00E976C4"/>
    <w:rsid w:val="00EB6174"/>
    <w:rsid w:val="00EB6D9A"/>
    <w:rsid w:val="00EB7A47"/>
    <w:rsid w:val="00EC12E5"/>
    <w:rsid w:val="00EC2AC0"/>
    <w:rsid w:val="00EC349C"/>
    <w:rsid w:val="00EC6EBF"/>
    <w:rsid w:val="00EC6F84"/>
    <w:rsid w:val="00EC6FD9"/>
    <w:rsid w:val="00ED16B2"/>
    <w:rsid w:val="00ED5645"/>
    <w:rsid w:val="00ED5F76"/>
    <w:rsid w:val="00EE0BD3"/>
    <w:rsid w:val="00EE2DB0"/>
    <w:rsid w:val="00EF3704"/>
    <w:rsid w:val="00EF5E8B"/>
    <w:rsid w:val="00F008CD"/>
    <w:rsid w:val="00F00AEE"/>
    <w:rsid w:val="00F10858"/>
    <w:rsid w:val="00F1093B"/>
    <w:rsid w:val="00F12B5B"/>
    <w:rsid w:val="00F141A3"/>
    <w:rsid w:val="00F1583A"/>
    <w:rsid w:val="00F1612A"/>
    <w:rsid w:val="00F16B22"/>
    <w:rsid w:val="00F17A85"/>
    <w:rsid w:val="00F17E00"/>
    <w:rsid w:val="00F21CBC"/>
    <w:rsid w:val="00F21DAE"/>
    <w:rsid w:val="00F2406D"/>
    <w:rsid w:val="00F26ED6"/>
    <w:rsid w:val="00F30901"/>
    <w:rsid w:val="00F3748F"/>
    <w:rsid w:val="00F40406"/>
    <w:rsid w:val="00F42499"/>
    <w:rsid w:val="00F42699"/>
    <w:rsid w:val="00F454E0"/>
    <w:rsid w:val="00F47448"/>
    <w:rsid w:val="00F603CF"/>
    <w:rsid w:val="00F60D34"/>
    <w:rsid w:val="00F640E2"/>
    <w:rsid w:val="00F7392D"/>
    <w:rsid w:val="00F76F0E"/>
    <w:rsid w:val="00F82974"/>
    <w:rsid w:val="00F91FFA"/>
    <w:rsid w:val="00F93A6F"/>
    <w:rsid w:val="00F93AA8"/>
    <w:rsid w:val="00F95880"/>
    <w:rsid w:val="00F979D9"/>
    <w:rsid w:val="00FA0492"/>
    <w:rsid w:val="00FA34F3"/>
    <w:rsid w:val="00FA4C1D"/>
    <w:rsid w:val="00FA65BC"/>
    <w:rsid w:val="00FB0AD6"/>
    <w:rsid w:val="00FB417F"/>
    <w:rsid w:val="00FB44F7"/>
    <w:rsid w:val="00FC27B4"/>
    <w:rsid w:val="00FC498E"/>
    <w:rsid w:val="00FC7463"/>
    <w:rsid w:val="00FD2D12"/>
    <w:rsid w:val="00FD468D"/>
    <w:rsid w:val="00FD4DB6"/>
    <w:rsid w:val="00FE0427"/>
    <w:rsid w:val="00FE40DD"/>
    <w:rsid w:val="00FE6F72"/>
    <w:rsid w:val="00FF0474"/>
    <w:rsid w:val="00FF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5EB4"/>
  <w15:docId w15:val="{15113AB8-D783-413F-B26D-431E5955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72D33"/>
    <w:pPr>
      <w:widowControl w:val="0"/>
      <w:autoSpaceDE w:val="0"/>
      <w:autoSpaceDN w:val="0"/>
      <w:spacing w:after="0" w:line="240" w:lineRule="auto"/>
      <w:ind w:left="1135" w:hanging="357"/>
      <w:outlineLvl w:val="0"/>
    </w:pPr>
    <w:rPr>
      <w:rFonts w:eastAsia="Times New Roman" w:cs="Times New Roman"/>
      <w:b/>
      <w:bCs/>
      <w:szCs w:val="28"/>
      <w:lang w:val="vi"/>
    </w:rPr>
  </w:style>
  <w:style w:type="paragraph" w:styleId="Heading3">
    <w:name w:val="heading 3"/>
    <w:basedOn w:val="Normal"/>
    <w:next w:val="Normal"/>
    <w:link w:val="Heading3Char"/>
    <w:unhideWhenUsed/>
    <w:qFormat/>
    <w:rsid w:val="00FF2143"/>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A6"/>
  </w:style>
  <w:style w:type="paragraph" w:styleId="Footer">
    <w:name w:val="footer"/>
    <w:basedOn w:val="Normal"/>
    <w:link w:val="FooterChar"/>
    <w:uiPriority w:val="99"/>
    <w:unhideWhenUsed/>
    <w:rsid w:val="005D7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5A6"/>
  </w:style>
  <w:style w:type="paragraph" w:styleId="NormalWeb">
    <w:name w:val="Normal (Web)"/>
    <w:basedOn w:val="Normal"/>
    <w:link w:val="NormalWebChar"/>
    <w:uiPriority w:val="99"/>
    <w:rsid w:val="0058455B"/>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58455B"/>
    <w:rPr>
      <w:rFonts w:eastAsia="Times New Roman" w:cs="Times New Roman"/>
      <w:sz w:val="24"/>
      <w:szCs w:val="24"/>
    </w:rPr>
  </w:style>
  <w:style w:type="character" w:customStyle="1" w:styleId="fontstyle01">
    <w:name w:val="fontstyle01"/>
    <w:basedOn w:val="DefaultParagraphFont"/>
    <w:rsid w:val="000142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142C4"/>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0142C4"/>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1E2842"/>
    <w:rPr>
      <w:color w:val="0000FF" w:themeColor="hyperlink"/>
      <w:u w:val="single"/>
    </w:rPr>
  </w:style>
  <w:style w:type="table" w:customStyle="1" w:styleId="TableNormal1">
    <w:name w:val="Table Normal1"/>
    <w:uiPriority w:val="2"/>
    <w:semiHidden/>
    <w:unhideWhenUsed/>
    <w:qFormat/>
    <w:rsid w:val="006E22CE"/>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CE"/>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34"/>
    <w:qFormat/>
    <w:rsid w:val="001B2DAC"/>
    <w:pPr>
      <w:ind w:left="720"/>
      <w:contextualSpacing/>
    </w:pPr>
  </w:style>
  <w:style w:type="character" w:customStyle="1" w:styleId="Heading1Char">
    <w:name w:val="Heading 1 Char"/>
    <w:basedOn w:val="DefaultParagraphFont"/>
    <w:link w:val="Heading1"/>
    <w:uiPriority w:val="9"/>
    <w:rsid w:val="00672D33"/>
    <w:rPr>
      <w:rFonts w:eastAsia="Times New Roman" w:cs="Times New Roman"/>
      <w:b/>
      <w:bCs/>
      <w:szCs w:val="28"/>
      <w:lang w:val="vi"/>
    </w:rPr>
  </w:style>
  <w:style w:type="numbering" w:customStyle="1" w:styleId="NoList1">
    <w:name w:val="No List1"/>
    <w:next w:val="NoList"/>
    <w:uiPriority w:val="99"/>
    <w:semiHidden/>
    <w:unhideWhenUsed/>
    <w:rsid w:val="00672D33"/>
  </w:style>
  <w:style w:type="paragraph" w:styleId="BodyText">
    <w:name w:val="Body Text"/>
    <w:basedOn w:val="Normal"/>
    <w:link w:val="BodyTextChar"/>
    <w:uiPriority w:val="1"/>
    <w:qFormat/>
    <w:rsid w:val="00672D33"/>
    <w:pPr>
      <w:widowControl w:val="0"/>
      <w:autoSpaceDE w:val="0"/>
      <w:autoSpaceDN w:val="0"/>
      <w:spacing w:before="120" w:after="0" w:line="240" w:lineRule="auto"/>
      <w:ind w:left="1277"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672D33"/>
    <w:rPr>
      <w:rFonts w:eastAsia="Times New Roman" w:cs="Times New Roman"/>
      <w:szCs w:val="28"/>
      <w:lang w:val="vi"/>
    </w:rPr>
  </w:style>
  <w:style w:type="paragraph" w:styleId="FootnoteText">
    <w:name w:val="footnote text"/>
    <w:basedOn w:val="Normal"/>
    <w:link w:val="FootnoteTextChar"/>
    <w:uiPriority w:val="99"/>
    <w:unhideWhenUsed/>
    <w:rsid w:val="009F1CDF"/>
    <w:pPr>
      <w:spacing w:after="0" w:line="240" w:lineRule="auto"/>
    </w:pPr>
    <w:rPr>
      <w:sz w:val="20"/>
      <w:szCs w:val="20"/>
    </w:rPr>
  </w:style>
  <w:style w:type="character" w:customStyle="1" w:styleId="FootnoteTextChar">
    <w:name w:val="Footnote Text Char"/>
    <w:basedOn w:val="DefaultParagraphFont"/>
    <w:link w:val="FootnoteText"/>
    <w:uiPriority w:val="99"/>
    <w:rsid w:val="009F1CDF"/>
    <w:rPr>
      <w:sz w:val="20"/>
      <w:szCs w:val="20"/>
    </w:rPr>
  </w:style>
  <w:style w:type="character" w:styleId="FootnoteReference">
    <w:name w:val="footnote reference"/>
    <w:basedOn w:val="DefaultParagraphFont"/>
    <w:uiPriority w:val="99"/>
    <w:unhideWhenUsed/>
    <w:rsid w:val="009F1CDF"/>
    <w:rPr>
      <w:vertAlign w:val="superscript"/>
    </w:rPr>
  </w:style>
  <w:style w:type="character" w:customStyle="1" w:styleId="Heading3Char">
    <w:name w:val="Heading 3 Char"/>
    <w:basedOn w:val="DefaultParagraphFont"/>
    <w:link w:val="Heading3"/>
    <w:rsid w:val="00FF2143"/>
    <w:rPr>
      <w:rFonts w:ascii="Calibri Light" w:eastAsia="Times New Roman" w:hAnsi="Calibri Light" w:cs="Times New Roman"/>
      <w:b/>
      <w:bCs/>
      <w:sz w:val="26"/>
      <w:szCs w:val="26"/>
    </w:rPr>
  </w:style>
  <w:style w:type="paragraph" w:customStyle="1" w:styleId="Char">
    <w:name w:val="Char"/>
    <w:basedOn w:val="Normal"/>
    <w:autoRedefine/>
    <w:rsid w:val="00FF2143"/>
    <w:pPr>
      <w:spacing w:after="160" w:line="240" w:lineRule="exact"/>
    </w:pPr>
    <w:rPr>
      <w:rFonts w:ascii="Verdana" w:eastAsia="Times New Roman" w:hAnsi="Verdana" w:cs="Verdana"/>
      <w:sz w:val="20"/>
      <w:szCs w:val="20"/>
    </w:rPr>
  </w:style>
  <w:style w:type="paragraph" w:customStyle="1" w:styleId="Char0">
    <w:name w:val="Char"/>
    <w:basedOn w:val="Normal"/>
    <w:autoRedefine/>
    <w:rsid w:val="005459FD"/>
    <w:pPr>
      <w:spacing w:after="160" w:line="240" w:lineRule="exact"/>
    </w:pPr>
    <w:rPr>
      <w:rFonts w:ascii="Verdana" w:eastAsia="Times New Roman" w:hAnsi="Verdana" w:cs="Verdana"/>
      <w:sz w:val="20"/>
      <w:szCs w:val="20"/>
    </w:rPr>
  </w:style>
  <w:style w:type="character" w:customStyle="1" w:styleId="Vnbnnidung">
    <w:name w:val="Văn bản nội dung_"/>
    <w:link w:val="Vnbnnidung0"/>
    <w:rsid w:val="00EE0BD3"/>
  </w:style>
  <w:style w:type="paragraph" w:customStyle="1" w:styleId="Vnbnnidung0">
    <w:name w:val="Văn bản nội dung"/>
    <w:basedOn w:val="Normal"/>
    <w:link w:val="Vnbnnidung"/>
    <w:rsid w:val="00EE0BD3"/>
    <w:pPr>
      <w:widowControl w:val="0"/>
      <w:spacing w:after="120" w:line="269"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288">
      <w:bodyDiv w:val="1"/>
      <w:marLeft w:val="0"/>
      <w:marRight w:val="0"/>
      <w:marTop w:val="0"/>
      <w:marBottom w:val="0"/>
      <w:divBdr>
        <w:top w:val="none" w:sz="0" w:space="0" w:color="auto"/>
        <w:left w:val="none" w:sz="0" w:space="0" w:color="auto"/>
        <w:bottom w:val="none" w:sz="0" w:space="0" w:color="auto"/>
        <w:right w:val="none" w:sz="0" w:space="0" w:color="auto"/>
      </w:divBdr>
    </w:div>
    <w:div w:id="97409538">
      <w:bodyDiv w:val="1"/>
      <w:marLeft w:val="0"/>
      <w:marRight w:val="0"/>
      <w:marTop w:val="0"/>
      <w:marBottom w:val="0"/>
      <w:divBdr>
        <w:top w:val="none" w:sz="0" w:space="0" w:color="auto"/>
        <w:left w:val="none" w:sz="0" w:space="0" w:color="auto"/>
        <w:bottom w:val="none" w:sz="0" w:space="0" w:color="auto"/>
        <w:right w:val="none" w:sz="0" w:space="0" w:color="auto"/>
      </w:divBdr>
    </w:div>
    <w:div w:id="156239228">
      <w:bodyDiv w:val="1"/>
      <w:marLeft w:val="0"/>
      <w:marRight w:val="0"/>
      <w:marTop w:val="0"/>
      <w:marBottom w:val="0"/>
      <w:divBdr>
        <w:top w:val="none" w:sz="0" w:space="0" w:color="auto"/>
        <w:left w:val="none" w:sz="0" w:space="0" w:color="auto"/>
        <w:bottom w:val="none" w:sz="0" w:space="0" w:color="auto"/>
        <w:right w:val="none" w:sz="0" w:space="0" w:color="auto"/>
      </w:divBdr>
    </w:div>
    <w:div w:id="204952053">
      <w:bodyDiv w:val="1"/>
      <w:marLeft w:val="0"/>
      <w:marRight w:val="0"/>
      <w:marTop w:val="0"/>
      <w:marBottom w:val="0"/>
      <w:divBdr>
        <w:top w:val="none" w:sz="0" w:space="0" w:color="auto"/>
        <w:left w:val="none" w:sz="0" w:space="0" w:color="auto"/>
        <w:bottom w:val="none" w:sz="0" w:space="0" w:color="auto"/>
        <w:right w:val="none" w:sz="0" w:space="0" w:color="auto"/>
      </w:divBdr>
    </w:div>
    <w:div w:id="215746431">
      <w:bodyDiv w:val="1"/>
      <w:marLeft w:val="0"/>
      <w:marRight w:val="0"/>
      <w:marTop w:val="0"/>
      <w:marBottom w:val="0"/>
      <w:divBdr>
        <w:top w:val="none" w:sz="0" w:space="0" w:color="auto"/>
        <w:left w:val="none" w:sz="0" w:space="0" w:color="auto"/>
        <w:bottom w:val="none" w:sz="0" w:space="0" w:color="auto"/>
        <w:right w:val="none" w:sz="0" w:space="0" w:color="auto"/>
      </w:divBdr>
    </w:div>
    <w:div w:id="271321411">
      <w:bodyDiv w:val="1"/>
      <w:marLeft w:val="0"/>
      <w:marRight w:val="0"/>
      <w:marTop w:val="0"/>
      <w:marBottom w:val="0"/>
      <w:divBdr>
        <w:top w:val="none" w:sz="0" w:space="0" w:color="auto"/>
        <w:left w:val="none" w:sz="0" w:space="0" w:color="auto"/>
        <w:bottom w:val="none" w:sz="0" w:space="0" w:color="auto"/>
        <w:right w:val="none" w:sz="0" w:space="0" w:color="auto"/>
      </w:divBdr>
    </w:div>
    <w:div w:id="352608872">
      <w:bodyDiv w:val="1"/>
      <w:marLeft w:val="0"/>
      <w:marRight w:val="0"/>
      <w:marTop w:val="0"/>
      <w:marBottom w:val="0"/>
      <w:divBdr>
        <w:top w:val="none" w:sz="0" w:space="0" w:color="auto"/>
        <w:left w:val="none" w:sz="0" w:space="0" w:color="auto"/>
        <w:bottom w:val="none" w:sz="0" w:space="0" w:color="auto"/>
        <w:right w:val="none" w:sz="0" w:space="0" w:color="auto"/>
      </w:divBdr>
    </w:div>
    <w:div w:id="379288755">
      <w:bodyDiv w:val="1"/>
      <w:marLeft w:val="0"/>
      <w:marRight w:val="0"/>
      <w:marTop w:val="0"/>
      <w:marBottom w:val="0"/>
      <w:divBdr>
        <w:top w:val="none" w:sz="0" w:space="0" w:color="auto"/>
        <w:left w:val="none" w:sz="0" w:space="0" w:color="auto"/>
        <w:bottom w:val="none" w:sz="0" w:space="0" w:color="auto"/>
        <w:right w:val="none" w:sz="0" w:space="0" w:color="auto"/>
      </w:divBdr>
    </w:div>
    <w:div w:id="379670233">
      <w:bodyDiv w:val="1"/>
      <w:marLeft w:val="0"/>
      <w:marRight w:val="0"/>
      <w:marTop w:val="0"/>
      <w:marBottom w:val="0"/>
      <w:divBdr>
        <w:top w:val="none" w:sz="0" w:space="0" w:color="auto"/>
        <w:left w:val="none" w:sz="0" w:space="0" w:color="auto"/>
        <w:bottom w:val="none" w:sz="0" w:space="0" w:color="auto"/>
        <w:right w:val="none" w:sz="0" w:space="0" w:color="auto"/>
      </w:divBdr>
    </w:div>
    <w:div w:id="432169666">
      <w:bodyDiv w:val="1"/>
      <w:marLeft w:val="0"/>
      <w:marRight w:val="0"/>
      <w:marTop w:val="0"/>
      <w:marBottom w:val="0"/>
      <w:divBdr>
        <w:top w:val="none" w:sz="0" w:space="0" w:color="auto"/>
        <w:left w:val="none" w:sz="0" w:space="0" w:color="auto"/>
        <w:bottom w:val="none" w:sz="0" w:space="0" w:color="auto"/>
        <w:right w:val="none" w:sz="0" w:space="0" w:color="auto"/>
      </w:divBdr>
    </w:div>
    <w:div w:id="538321658">
      <w:bodyDiv w:val="1"/>
      <w:marLeft w:val="0"/>
      <w:marRight w:val="0"/>
      <w:marTop w:val="0"/>
      <w:marBottom w:val="0"/>
      <w:divBdr>
        <w:top w:val="none" w:sz="0" w:space="0" w:color="auto"/>
        <w:left w:val="none" w:sz="0" w:space="0" w:color="auto"/>
        <w:bottom w:val="none" w:sz="0" w:space="0" w:color="auto"/>
        <w:right w:val="none" w:sz="0" w:space="0" w:color="auto"/>
      </w:divBdr>
    </w:div>
    <w:div w:id="575945771">
      <w:bodyDiv w:val="1"/>
      <w:marLeft w:val="0"/>
      <w:marRight w:val="0"/>
      <w:marTop w:val="0"/>
      <w:marBottom w:val="0"/>
      <w:divBdr>
        <w:top w:val="none" w:sz="0" w:space="0" w:color="auto"/>
        <w:left w:val="none" w:sz="0" w:space="0" w:color="auto"/>
        <w:bottom w:val="none" w:sz="0" w:space="0" w:color="auto"/>
        <w:right w:val="none" w:sz="0" w:space="0" w:color="auto"/>
      </w:divBdr>
    </w:div>
    <w:div w:id="594365133">
      <w:bodyDiv w:val="1"/>
      <w:marLeft w:val="0"/>
      <w:marRight w:val="0"/>
      <w:marTop w:val="0"/>
      <w:marBottom w:val="0"/>
      <w:divBdr>
        <w:top w:val="none" w:sz="0" w:space="0" w:color="auto"/>
        <w:left w:val="none" w:sz="0" w:space="0" w:color="auto"/>
        <w:bottom w:val="none" w:sz="0" w:space="0" w:color="auto"/>
        <w:right w:val="none" w:sz="0" w:space="0" w:color="auto"/>
      </w:divBdr>
    </w:div>
    <w:div w:id="620496237">
      <w:bodyDiv w:val="1"/>
      <w:marLeft w:val="0"/>
      <w:marRight w:val="0"/>
      <w:marTop w:val="0"/>
      <w:marBottom w:val="0"/>
      <w:divBdr>
        <w:top w:val="none" w:sz="0" w:space="0" w:color="auto"/>
        <w:left w:val="none" w:sz="0" w:space="0" w:color="auto"/>
        <w:bottom w:val="none" w:sz="0" w:space="0" w:color="auto"/>
        <w:right w:val="none" w:sz="0" w:space="0" w:color="auto"/>
      </w:divBdr>
    </w:div>
    <w:div w:id="744885006">
      <w:bodyDiv w:val="1"/>
      <w:marLeft w:val="0"/>
      <w:marRight w:val="0"/>
      <w:marTop w:val="0"/>
      <w:marBottom w:val="0"/>
      <w:divBdr>
        <w:top w:val="none" w:sz="0" w:space="0" w:color="auto"/>
        <w:left w:val="none" w:sz="0" w:space="0" w:color="auto"/>
        <w:bottom w:val="none" w:sz="0" w:space="0" w:color="auto"/>
        <w:right w:val="none" w:sz="0" w:space="0" w:color="auto"/>
      </w:divBdr>
    </w:div>
    <w:div w:id="746343879">
      <w:bodyDiv w:val="1"/>
      <w:marLeft w:val="0"/>
      <w:marRight w:val="0"/>
      <w:marTop w:val="0"/>
      <w:marBottom w:val="0"/>
      <w:divBdr>
        <w:top w:val="none" w:sz="0" w:space="0" w:color="auto"/>
        <w:left w:val="none" w:sz="0" w:space="0" w:color="auto"/>
        <w:bottom w:val="none" w:sz="0" w:space="0" w:color="auto"/>
        <w:right w:val="none" w:sz="0" w:space="0" w:color="auto"/>
      </w:divBdr>
    </w:div>
    <w:div w:id="752122300">
      <w:bodyDiv w:val="1"/>
      <w:marLeft w:val="0"/>
      <w:marRight w:val="0"/>
      <w:marTop w:val="0"/>
      <w:marBottom w:val="0"/>
      <w:divBdr>
        <w:top w:val="none" w:sz="0" w:space="0" w:color="auto"/>
        <w:left w:val="none" w:sz="0" w:space="0" w:color="auto"/>
        <w:bottom w:val="none" w:sz="0" w:space="0" w:color="auto"/>
        <w:right w:val="none" w:sz="0" w:space="0" w:color="auto"/>
      </w:divBdr>
    </w:div>
    <w:div w:id="824860751">
      <w:bodyDiv w:val="1"/>
      <w:marLeft w:val="0"/>
      <w:marRight w:val="0"/>
      <w:marTop w:val="0"/>
      <w:marBottom w:val="0"/>
      <w:divBdr>
        <w:top w:val="none" w:sz="0" w:space="0" w:color="auto"/>
        <w:left w:val="none" w:sz="0" w:space="0" w:color="auto"/>
        <w:bottom w:val="none" w:sz="0" w:space="0" w:color="auto"/>
        <w:right w:val="none" w:sz="0" w:space="0" w:color="auto"/>
      </w:divBdr>
    </w:div>
    <w:div w:id="847596629">
      <w:bodyDiv w:val="1"/>
      <w:marLeft w:val="0"/>
      <w:marRight w:val="0"/>
      <w:marTop w:val="0"/>
      <w:marBottom w:val="0"/>
      <w:divBdr>
        <w:top w:val="none" w:sz="0" w:space="0" w:color="auto"/>
        <w:left w:val="none" w:sz="0" w:space="0" w:color="auto"/>
        <w:bottom w:val="none" w:sz="0" w:space="0" w:color="auto"/>
        <w:right w:val="none" w:sz="0" w:space="0" w:color="auto"/>
      </w:divBdr>
    </w:div>
    <w:div w:id="1049916792">
      <w:bodyDiv w:val="1"/>
      <w:marLeft w:val="0"/>
      <w:marRight w:val="0"/>
      <w:marTop w:val="0"/>
      <w:marBottom w:val="0"/>
      <w:divBdr>
        <w:top w:val="none" w:sz="0" w:space="0" w:color="auto"/>
        <w:left w:val="none" w:sz="0" w:space="0" w:color="auto"/>
        <w:bottom w:val="none" w:sz="0" w:space="0" w:color="auto"/>
        <w:right w:val="none" w:sz="0" w:space="0" w:color="auto"/>
      </w:divBdr>
    </w:div>
    <w:div w:id="1095518744">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 w:id="1230580082">
      <w:bodyDiv w:val="1"/>
      <w:marLeft w:val="0"/>
      <w:marRight w:val="0"/>
      <w:marTop w:val="0"/>
      <w:marBottom w:val="0"/>
      <w:divBdr>
        <w:top w:val="none" w:sz="0" w:space="0" w:color="auto"/>
        <w:left w:val="none" w:sz="0" w:space="0" w:color="auto"/>
        <w:bottom w:val="none" w:sz="0" w:space="0" w:color="auto"/>
        <w:right w:val="none" w:sz="0" w:space="0" w:color="auto"/>
      </w:divBdr>
    </w:div>
    <w:div w:id="1258442296">
      <w:bodyDiv w:val="1"/>
      <w:marLeft w:val="0"/>
      <w:marRight w:val="0"/>
      <w:marTop w:val="0"/>
      <w:marBottom w:val="0"/>
      <w:divBdr>
        <w:top w:val="none" w:sz="0" w:space="0" w:color="auto"/>
        <w:left w:val="none" w:sz="0" w:space="0" w:color="auto"/>
        <w:bottom w:val="none" w:sz="0" w:space="0" w:color="auto"/>
        <w:right w:val="none" w:sz="0" w:space="0" w:color="auto"/>
      </w:divBdr>
    </w:div>
    <w:div w:id="1349528148">
      <w:bodyDiv w:val="1"/>
      <w:marLeft w:val="0"/>
      <w:marRight w:val="0"/>
      <w:marTop w:val="0"/>
      <w:marBottom w:val="0"/>
      <w:divBdr>
        <w:top w:val="none" w:sz="0" w:space="0" w:color="auto"/>
        <w:left w:val="none" w:sz="0" w:space="0" w:color="auto"/>
        <w:bottom w:val="none" w:sz="0" w:space="0" w:color="auto"/>
        <w:right w:val="none" w:sz="0" w:space="0" w:color="auto"/>
      </w:divBdr>
    </w:div>
    <w:div w:id="1377772881">
      <w:bodyDiv w:val="1"/>
      <w:marLeft w:val="0"/>
      <w:marRight w:val="0"/>
      <w:marTop w:val="0"/>
      <w:marBottom w:val="0"/>
      <w:divBdr>
        <w:top w:val="none" w:sz="0" w:space="0" w:color="auto"/>
        <w:left w:val="none" w:sz="0" w:space="0" w:color="auto"/>
        <w:bottom w:val="none" w:sz="0" w:space="0" w:color="auto"/>
        <w:right w:val="none" w:sz="0" w:space="0" w:color="auto"/>
      </w:divBdr>
    </w:div>
    <w:div w:id="1479225963">
      <w:bodyDiv w:val="1"/>
      <w:marLeft w:val="0"/>
      <w:marRight w:val="0"/>
      <w:marTop w:val="0"/>
      <w:marBottom w:val="0"/>
      <w:divBdr>
        <w:top w:val="none" w:sz="0" w:space="0" w:color="auto"/>
        <w:left w:val="none" w:sz="0" w:space="0" w:color="auto"/>
        <w:bottom w:val="none" w:sz="0" w:space="0" w:color="auto"/>
        <w:right w:val="none" w:sz="0" w:space="0" w:color="auto"/>
      </w:divBdr>
    </w:div>
    <w:div w:id="1485200880">
      <w:bodyDiv w:val="1"/>
      <w:marLeft w:val="0"/>
      <w:marRight w:val="0"/>
      <w:marTop w:val="0"/>
      <w:marBottom w:val="0"/>
      <w:divBdr>
        <w:top w:val="none" w:sz="0" w:space="0" w:color="auto"/>
        <w:left w:val="none" w:sz="0" w:space="0" w:color="auto"/>
        <w:bottom w:val="none" w:sz="0" w:space="0" w:color="auto"/>
        <w:right w:val="none" w:sz="0" w:space="0" w:color="auto"/>
      </w:divBdr>
    </w:div>
    <w:div w:id="1603537854">
      <w:bodyDiv w:val="1"/>
      <w:marLeft w:val="0"/>
      <w:marRight w:val="0"/>
      <w:marTop w:val="0"/>
      <w:marBottom w:val="0"/>
      <w:divBdr>
        <w:top w:val="none" w:sz="0" w:space="0" w:color="auto"/>
        <w:left w:val="none" w:sz="0" w:space="0" w:color="auto"/>
        <w:bottom w:val="none" w:sz="0" w:space="0" w:color="auto"/>
        <w:right w:val="none" w:sz="0" w:space="0" w:color="auto"/>
      </w:divBdr>
    </w:div>
    <w:div w:id="1610700573">
      <w:bodyDiv w:val="1"/>
      <w:marLeft w:val="0"/>
      <w:marRight w:val="0"/>
      <w:marTop w:val="0"/>
      <w:marBottom w:val="0"/>
      <w:divBdr>
        <w:top w:val="none" w:sz="0" w:space="0" w:color="auto"/>
        <w:left w:val="none" w:sz="0" w:space="0" w:color="auto"/>
        <w:bottom w:val="none" w:sz="0" w:space="0" w:color="auto"/>
        <w:right w:val="none" w:sz="0" w:space="0" w:color="auto"/>
      </w:divBdr>
    </w:div>
    <w:div w:id="1857227224">
      <w:bodyDiv w:val="1"/>
      <w:marLeft w:val="0"/>
      <w:marRight w:val="0"/>
      <w:marTop w:val="0"/>
      <w:marBottom w:val="0"/>
      <w:divBdr>
        <w:top w:val="none" w:sz="0" w:space="0" w:color="auto"/>
        <w:left w:val="none" w:sz="0" w:space="0" w:color="auto"/>
        <w:bottom w:val="none" w:sz="0" w:space="0" w:color="auto"/>
        <w:right w:val="none" w:sz="0" w:space="0" w:color="auto"/>
      </w:divBdr>
    </w:div>
    <w:div w:id="1915967025">
      <w:bodyDiv w:val="1"/>
      <w:marLeft w:val="0"/>
      <w:marRight w:val="0"/>
      <w:marTop w:val="0"/>
      <w:marBottom w:val="0"/>
      <w:divBdr>
        <w:top w:val="none" w:sz="0" w:space="0" w:color="auto"/>
        <w:left w:val="none" w:sz="0" w:space="0" w:color="auto"/>
        <w:bottom w:val="none" w:sz="0" w:space="0" w:color="auto"/>
        <w:right w:val="none" w:sz="0" w:space="0" w:color="auto"/>
      </w:divBdr>
    </w:div>
    <w:div w:id="20112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32C8-58BF-41E2-80C5-F0D5E0C5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Chiến Hữu</cp:lastModifiedBy>
  <cp:revision>11</cp:revision>
  <cp:lastPrinted>2026-01-05T06:39:00Z</cp:lastPrinted>
  <dcterms:created xsi:type="dcterms:W3CDTF">2026-01-05T04:57:00Z</dcterms:created>
  <dcterms:modified xsi:type="dcterms:W3CDTF">2026-01-05T06:39:00Z</dcterms:modified>
</cp:coreProperties>
</file>